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8A" w:rsidRPr="00840B8A" w:rsidRDefault="00840B8A" w:rsidP="00840B8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840B8A">
        <w:rPr>
          <w:rFonts w:ascii="Times New Roman" w:eastAsia="Times New Roman" w:hAnsi="Times New Roman" w:cs="Times New Roman"/>
          <w:b/>
          <w:bCs/>
          <w:sz w:val="32"/>
          <w:szCs w:val="32"/>
          <w:lang w:eastAsia="ru-RU"/>
        </w:rPr>
        <w:t>РЕШЕНИЕ</w:t>
      </w:r>
    </w:p>
    <w:p w:rsidR="00840B8A" w:rsidRPr="00840B8A" w:rsidRDefault="00840B8A" w:rsidP="00840B8A">
      <w:pPr>
        <w:widowControl w:val="0"/>
        <w:autoSpaceDE w:val="0"/>
        <w:autoSpaceDN w:val="0"/>
        <w:adjustRightInd w:val="0"/>
        <w:spacing w:after="0" w:line="240" w:lineRule="auto"/>
        <w:ind w:left="2880" w:firstLine="720"/>
        <w:rPr>
          <w:rFonts w:ascii="Times New Roman" w:eastAsia="Times New Roman" w:hAnsi="Times New Roman" w:cs="Times New Roman"/>
          <w:b/>
          <w:bCs/>
          <w:sz w:val="28"/>
          <w:szCs w:val="28"/>
          <w:lang w:eastAsia="ru-RU"/>
        </w:rPr>
      </w:pPr>
    </w:p>
    <w:p w:rsidR="00840B8A" w:rsidRPr="00840B8A" w:rsidRDefault="00840B8A" w:rsidP="00840B8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СОВЕТА УСПЕНСКОГО  СЕЛЬСКОГО   ПОСЕЛЕНИЯ</w:t>
      </w:r>
    </w:p>
    <w:p w:rsidR="00840B8A" w:rsidRPr="00840B8A" w:rsidRDefault="00840B8A" w:rsidP="00840B8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БЕЛОГЛИНСКОГО  РАЙОНА</w:t>
      </w:r>
    </w:p>
    <w:p w:rsidR="00840B8A" w:rsidRPr="00840B8A" w:rsidRDefault="00840B8A" w:rsidP="00840B8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840B8A" w:rsidRPr="00840B8A" w:rsidRDefault="00840B8A" w:rsidP="00840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от 09.10.2013 </w:t>
      </w:r>
      <w:r w:rsidRPr="00840B8A">
        <w:rPr>
          <w:rFonts w:ascii="Times New Roman" w:eastAsia="Times New Roman" w:hAnsi="Times New Roman" w:cs="Times New Roman"/>
          <w:sz w:val="28"/>
          <w:szCs w:val="28"/>
          <w:lang w:eastAsia="ru-RU"/>
        </w:rPr>
        <w:tab/>
      </w:r>
      <w:r w:rsidRPr="00840B8A">
        <w:rPr>
          <w:rFonts w:ascii="Times New Roman" w:eastAsia="Times New Roman" w:hAnsi="Times New Roman" w:cs="Times New Roman"/>
          <w:sz w:val="28"/>
          <w:szCs w:val="28"/>
          <w:lang w:eastAsia="ru-RU"/>
        </w:rPr>
        <w:tab/>
      </w:r>
      <w:r w:rsidRPr="00840B8A">
        <w:rPr>
          <w:rFonts w:ascii="Times New Roman" w:eastAsia="Times New Roman" w:hAnsi="Times New Roman" w:cs="Times New Roman"/>
          <w:sz w:val="28"/>
          <w:szCs w:val="28"/>
          <w:lang w:eastAsia="ru-RU"/>
        </w:rPr>
        <w:tab/>
      </w:r>
      <w:r w:rsidRPr="00840B8A">
        <w:rPr>
          <w:rFonts w:ascii="Times New Roman" w:eastAsia="Times New Roman" w:hAnsi="Times New Roman" w:cs="Times New Roman"/>
          <w:sz w:val="28"/>
          <w:szCs w:val="28"/>
          <w:lang w:eastAsia="ru-RU"/>
        </w:rPr>
        <w:tab/>
        <w:t xml:space="preserve">                                                            №  73 § 2</w:t>
      </w:r>
    </w:p>
    <w:p w:rsidR="00840B8A" w:rsidRPr="00840B8A" w:rsidRDefault="00840B8A" w:rsidP="00840B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ст-ца Успенская</w:t>
      </w:r>
    </w:p>
    <w:p w:rsidR="00840B8A" w:rsidRPr="00840B8A" w:rsidRDefault="00840B8A" w:rsidP="00840B8A">
      <w:pPr>
        <w:widowControl w:val="0"/>
        <w:tabs>
          <w:tab w:val="left" w:pos="7480"/>
        </w:tabs>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ab/>
      </w:r>
    </w:p>
    <w:p w:rsidR="00840B8A" w:rsidRPr="00840B8A" w:rsidRDefault="00840B8A" w:rsidP="00840B8A">
      <w:pPr>
        <w:widowControl w:val="0"/>
        <w:tabs>
          <w:tab w:val="left" w:pos="748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Об утверждении Положения о муниципальном</w:t>
      </w:r>
    </w:p>
    <w:p w:rsidR="00840B8A" w:rsidRPr="00840B8A" w:rsidRDefault="00840B8A" w:rsidP="00840B8A">
      <w:pPr>
        <w:widowControl w:val="0"/>
        <w:autoSpaceDE w:val="0"/>
        <w:autoSpaceDN w:val="0"/>
        <w:adjustRightInd w:val="0"/>
        <w:spacing w:after="0" w:line="240" w:lineRule="auto"/>
        <w:ind w:left="708" w:right="998" w:firstLine="732"/>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жилищном контроле на территории Успенского</w:t>
      </w:r>
    </w:p>
    <w:p w:rsidR="00840B8A" w:rsidRPr="00840B8A" w:rsidRDefault="00840B8A" w:rsidP="00840B8A">
      <w:pPr>
        <w:widowControl w:val="0"/>
        <w:autoSpaceDE w:val="0"/>
        <w:autoSpaceDN w:val="0"/>
        <w:adjustRightInd w:val="0"/>
        <w:spacing w:after="0" w:line="240" w:lineRule="auto"/>
        <w:ind w:left="708" w:right="998" w:firstLine="732"/>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сельского поселения Белоглинского района</w:t>
      </w:r>
    </w:p>
    <w:p w:rsidR="00840B8A" w:rsidRPr="00840B8A" w:rsidRDefault="00840B8A" w:rsidP="00840B8A">
      <w:pPr>
        <w:widowControl w:val="0"/>
        <w:autoSpaceDE w:val="0"/>
        <w:autoSpaceDN w:val="0"/>
        <w:adjustRightInd w:val="0"/>
        <w:spacing w:after="0" w:line="240" w:lineRule="auto"/>
        <w:ind w:right="998"/>
        <w:jc w:val="center"/>
        <w:rPr>
          <w:rFonts w:ascii="Times New Roman" w:eastAsia="Times New Roman" w:hAnsi="Times New Roman" w:cs="Times New Roman"/>
          <w:b/>
          <w:bCs/>
          <w:sz w:val="28"/>
          <w:szCs w:val="28"/>
          <w:lang w:eastAsia="ru-RU"/>
        </w:rPr>
      </w:pPr>
    </w:p>
    <w:p w:rsidR="00840B8A" w:rsidRPr="00840B8A" w:rsidRDefault="00840B8A" w:rsidP="00840B8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pacing w:val="7"/>
          <w:sz w:val="28"/>
          <w:szCs w:val="28"/>
          <w:lang w:eastAsia="ru-RU"/>
        </w:rPr>
        <w:t>В соответствии с Законом Российской Федерации от 06 октября 2003 года № 131-ФЗ «Об общих принципах организации местного самоуправления в Российской Федерации»,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w:t>
      </w:r>
      <w:r w:rsidRPr="00840B8A">
        <w:rPr>
          <w:rFonts w:ascii="Times New Roman" w:eastAsia="Times New Roman" w:hAnsi="Times New Roman" w:cs="Times New Roman"/>
          <w:spacing w:val="3"/>
          <w:sz w:val="28"/>
          <w:szCs w:val="28"/>
          <w:lang w:eastAsia="ru-RU"/>
        </w:rPr>
        <w:t xml:space="preserve">аконом Краснодарского края от 9 июля 2013 </w:t>
      </w:r>
      <w:r w:rsidRPr="00840B8A">
        <w:rPr>
          <w:rFonts w:ascii="Times New Roman" w:eastAsia="Times New Roman" w:hAnsi="Times New Roman" w:cs="Times New Roman"/>
          <w:spacing w:val="5"/>
          <w:sz w:val="28"/>
          <w:szCs w:val="28"/>
          <w:lang w:eastAsia="ru-RU"/>
        </w:rPr>
        <w:t>года № 2764-КЗ «О внесении изменений в закон Краснодарского края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Pr="00840B8A">
        <w:rPr>
          <w:rFonts w:ascii="Times New Roman" w:eastAsia="Times New Roman" w:hAnsi="Times New Roman" w:cs="Times New Roman"/>
          <w:sz w:val="28"/>
          <w:szCs w:val="28"/>
          <w:lang w:eastAsia="ru-RU"/>
        </w:rPr>
        <w:t xml:space="preserve">»», </w:t>
      </w:r>
      <w:r w:rsidRPr="00840B8A">
        <w:rPr>
          <w:rFonts w:ascii="Times New Roman" w:eastAsia="Times New Roman" w:hAnsi="Times New Roman" w:cs="Times New Roman"/>
          <w:spacing w:val="7"/>
          <w:sz w:val="28"/>
          <w:szCs w:val="28"/>
          <w:lang w:eastAsia="ru-RU"/>
        </w:rPr>
        <w:t>Жилищным кодексом Российской Федерации</w:t>
      </w:r>
      <w:r w:rsidRPr="00840B8A">
        <w:rPr>
          <w:rFonts w:ascii="Times New Roman" w:eastAsia="Times New Roman" w:hAnsi="Times New Roman" w:cs="Times New Roman"/>
          <w:sz w:val="28"/>
          <w:szCs w:val="28"/>
          <w:lang w:eastAsia="ru-RU"/>
        </w:rPr>
        <w:t>, Уставом Успенского сельского поселения Белоглинского района, Совет Успенского сельского поселения Белоглинского района  р е ш и л:</w:t>
      </w:r>
    </w:p>
    <w:p w:rsidR="00840B8A" w:rsidRPr="00840B8A" w:rsidRDefault="00840B8A" w:rsidP="00840B8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 Утвердить Положение о муниципальном жилищного контроле на территории Успенского сельского поселения Белоглинского района (прилагается).</w:t>
      </w:r>
    </w:p>
    <w:p w:rsidR="00840B8A" w:rsidRPr="00840B8A" w:rsidRDefault="00840B8A" w:rsidP="00840B8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2. Контроль за выполнением настоящего решения  возложить на коми</w:t>
      </w:r>
      <w:r w:rsidRPr="00840B8A">
        <w:rPr>
          <w:rFonts w:ascii="Times New Roman" w:eastAsia="Times New Roman" w:hAnsi="Times New Roman" w:cs="Times New Roman"/>
          <w:sz w:val="28"/>
          <w:szCs w:val="28"/>
          <w:lang w:val="en-US" w:eastAsia="ru-RU"/>
        </w:rPr>
        <w:t>c</w:t>
      </w:r>
      <w:r w:rsidRPr="00840B8A">
        <w:rPr>
          <w:rFonts w:ascii="Times New Roman" w:eastAsia="Times New Roman" w:hAnsi="Times New Roman" w:cs="Times New Roman"/>
          <w:sz w:val="28"/>
          <w:szCs w:val="28"/>
          <w:lang w:eastAsia="ru-RU"/>
        </w:rPr>
        <w:t>сию по вопросам социально-экономического развития, строительства, транспорта, связи, ЖКХ (</w:t>
      </w:r>
      <w:proofErr w:type="spellStart"/>
      <w:r w:rsidRPr="00840B8A">
        <w:rPr>
          <w:rFonts w:ascii="Times New Roman" w:eastAsia="Times New Roman" w:hAnsi="Times New Roman" w:cs="Times New Roman"/>
          <w:sz w:val="28"/>
          <w:szCs w:val="28"/>
          <w:lang w:eastAsia="ru-RU"/>
        </w:rPr>
        <w:t>Костарной</w:t>
      </w:r>
      <w:proofErr w:type="spellEnd"/>
      <w:r w:rsidRPr="00840B8A">
        <w:rPr>
          <w:rFonts w:ascii="Times New Roman" w:eastAsia="Times New Roman" w:hAnsi="Times New Roman" w:cs="Times New Roman"/>
          <w:sz w:val="28"/>
          <w:szCs w:val="28"/>
          <w:lang w:eastAsia="ru-RU"/>
        </w:rPr>
        <w:t>).</w:t>
      </w:r>
    </w:p>
    <w:p w:rsidR="00840B8A" w:rsidRPr="00840B8A" w:rsidRDefault="00840B8A" w:rsidP="00840B8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3. Ведущему специалисту администрации Успенского сельского поселения Белоглинского района А.М. Рыкало опубликовать(обнародовать) настоящее решение и разместить на сайте в сети Интернет.</w:t>
      </w:r>
    </w:p>
    <w:p w:rsidR="00840B8A" w:rsidRPr="00840B8A" w:rsidRDefault="00840B8A" w:rsidP="00840B8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 Решение вступает  в силу со дня его опубликования(обнародования).</w:t>
      </w:r>
    </w:p>
    <w:p w:rsidR="00840B8A" w:rsidRPr="00840B8A" w:rsidRDefault="00840B8A" w:rsidP="00840B8A">
      <w:pPr>
        <w:widowControl w:val="0"/>
        <w:shd w:val="clear" w:color="auto" w:fill="FFFFFF"/>
        <w:autoSpaceDE w:val="0"/>
        <w:autoSpaceDN w:val="0"/>
        <w:adjustRightInd w:val="0"/>
        <w:spacing w:after="0" w:line="240" w:lineRule="auto"/>
        <w:ind w:firstLine="6"/>
        <w:jc w:val="both"/>
        <w:rPr>
          <w:rFonts w:ascii="Times New Roman" w:eastAsia="Times New Roman" w:hAnsi="Times New Roman" w:cs="Times New Roman"/>
          <w:sz w:val="28"/>
          <w:szCs w:val="28"/>
          <w:lang w:eastAsia="ru-RU"/>
        </w:rPr>
      </w:pPr>
    </w:p>
    <w:p w:rsidR="00840B8A" w:rsidRPr="00840B8A" w:rsidRDefault="00840B8A" w:rsidP="00840B8A">
      <w:pPr>
        <w:widowControl w:val="0"/>
        <w:shd w:val="clear" w:color="auto" w:fill="FFFFFF"/>
        <w:autoSpaceDE w:val="0"/>
        <w:autoSpaceDN w:val="0"/>
        <w:adjustRightInd w:val="0"/>
        <w:spacing w:after="0" w:line="240" w:lineRule="auto"/>
        <w:ind w:firstLine="6"/>
        <w:jc w:val="both"/>
        <w:rPr>
          <w:rFonts w:ascii="Times New Roman" w:eastAsia="Times New Roman" w:hAnsi="Times New Roman" w:cs="Times New Roman"/>
          <w:sz w:val="28"/>
          <w:szCs w:val="28"/>
          <w:lang w:eastAsia="ru-RU"/>
        </w:rPr>
      </w:pPr>
    </w:p>
    <w:p w:rsidR="00840B8A" w:rsidRPr="00840B8A" w:rsidRDefault="00840B8A" w:rsidP="00840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Председатель Совета Успенского  сельского поселения  </w:t>
      </w:r>
    </w:p>
    <w:p w:rsidR="00840B8A" w:rsidRPr="00840B8A" w:rsidRDefault="00840B8A" w:rsidP="00840B8A">
      <w:pPr>
        <w:widowControl w:val="0"/>
        <w:shd w:val="clear" w:color="auto" w:fill="FFFFFF"/>
        <w:tabs>
          <w:tab w:val="left" w:pos="7155"/>
        </w:tabs>
        <w:autoSpaceDE w:val="0"/>
        <w:autoSpaceDN w:val="0"/>
        <w:adjustRightInd w:val="0"/>
        <w:spacing w:after="0" w:line="240" w:lineRule="auto"/>
        <w:ind w:firstLine="6"/>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Белоглинского района</w:t>
      </w:r>
      <w:r w:rsidRPr="00840B8A">
        <w:rPr>
          <w:rFonts w:ascii="Times New Roman" w:eastAsia="Times New Roman" w:hAnsi="Times New Roman" w:cs="Times New Roman"/>
          <w:sz w:val="28"/>
          <w:szCs w:val="28"/>
          <w:lang w:eastAsia="ru-RU"/>
        </w:rPr>
        <w:tab/>
        <w:t xml:space="preserve">       </w:t>
      </w:r>
      <w:proofErr w:type="spellStart"/>
      <w:r w:rsidRPr="00840B8A">
        <w:rPr>
          <w:rFonts w:ascii="Times New Roman" w:eastAsia="Times New Roman" w:hAnsi="Times New Roman" w:cs="Times New Roman"/>
          <w:sz w:val="28"/>
          <w:szCs w:val="28"/>
          <w:lang w:eastAsia="ru-RU"/>
        </w:rPr>
        <w:t>С.Н.Степанов</w:t>
      </w:r>
      <w:proofErr w:type="spellEnd"/>
    </w:p>
    <w:p w:rsidR="00840B8A" w:rsidRPr="00840B8A" w:rsidRDefault="00840B8A" w:rsidP="00840B8A">
      <w:pPr>
        <w:widowControl w:val="0"/>
        <w:shd w:val="clear" w:color="auto" w:fill="FFFFFF"/>
        <w:autoSpaceDE w:val="0"/>
        <w:autoSpaceDN w:val="0"/>
        <w:adjustRightInd w:val="0"/>
        <w:spacing w:after="0" w:line="240" w:lineRule="auto"/>
        <w:ind w:firstLine="6"/>
        <w:jc w:val="both"/>
        <w:rPr>
          <w:rFonts w:ascii="Times New Roman" w:eastAsia="Times New Roman" w:hAnsi="Times New Roman" w:cs="Times New Roman"/>
          <w:sz w:val="28"/>
          <w:szCs w:val="28"/>
          <w:lang w:eastAsia="ru-RU"/>
        </w:rPr>
      </w:pPr>
    </w:p>
    <w:p w:rsidR="00840B8A" w:rsidRPr="00840B8A" w:rsidRDefault="00840B8A" w:rsidP="00840B8A">
      <w:pPr>
        <w:widowControl w:val="0"/>
        <w:shd w:val="clear" w:color="auto" w:fill="FFFFFF"/>
        <w:autoSpaceDE w:val="0"/>
        <w:autoSpaceDN w:val="0"/>
        <w:adjustRightInd w:val="0"/>
        <w:spacing w:after="0" w:line="240" w:lineRule="auto"/>
        <w:ind w:firstLine="6"/>
        <w:jc w:val="both"/>
        <w:rPr>
          <w:rFonts w:ascii="Times New Roman" w:eastAsia="Times New Roman" w:hAnsi="Times New Roman" w:cs="Times New Roman"/>
          <w:sz w:val="28"/>
          <w:szCs w:val="28"/>
          <w:lang w:eastAsia="ru-RU"/>
        </w:rPr>
      </w:pPr>
    </w:p>
    <w:p w:rsidR="00840B8A" w:rsidRPr="00840B8A" w:rsidRDefault="00840B8A" w:rsidP="00840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Глава Успенского  сельского поселения  </w:t>
      </w:r>
    </w:p>
    <w:p w:rsidR="00840B8A" w:rsidRPr="00840B8A" w:rsidRDefault="00840B8A" w:rsidP="00840B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Белоглинского района </w:t>
      </w:r>
      <w:r w:rsidRPr="00840B8A">
        <w:rPr>
          <w:rFonts w:ascii="Times New Roman" w:eastAsia="Times New Roman" w:hAnsi="Times New Roman" w:cs="Times New Roman"/>
          <w:sz w:val="28"/>
          <w:szCs w:val="28"/>
          <w:lang w:eastAsia="ru-RU"/>
        </w:rPr>
        <w:tab/>
      </w:r>
      <w:r w:rsidRPr="00840B8A">
        <w:rPr>
          <w:rFonts w:ascii="Times New Roman" w:eastAsia="Times New Roman" w:hAnsi="Times New Roman" w:cs="Times New Roman"/>
          <w:sz w:val="28"/>
          <w:szCs w:val="28"/>
          <w:lang w:eastAsia="ru-RU"/>
        </w:rPr>
        <w:tab/>
      </w:r>
      <w:r w:rsidRPr="00840B8A">
        <w:rPr>
          <w:rFonts w:ascii="Times New Roman" w:eastAsia="Times New Roman" w:hAnsi="Times New Roman" w:cs="Times New Roman"/>
          <w:sz w:val="28"/>
          <w:szCs w:val="28"/>
          <w:lang w:eastAsia="ru-RU"/>
        </w:rPr>
        <w:tab/>
      </w:r>
      <w:r w:rsidRPr="00840B8A">
        <w:rPr>
          <w:rFonts w:ascii="Times New Roman" w:eastAsia="Times New Roman" w:hAnsi="Times New Roman" w:cs="Times New Roman"/>
          <w:sz w:val="28"/>
          <w:szCs w:val="28"/>
          <w:lang w:eastAsia="ru-RU"/>
        </w:rPr>
        <w:tab/>
      </w:r>
      <w:r w:rsidRPr="00840B8A">
        <w:rPr>
          <w:rFonts w:ascii="Times New Roman" w:eastAsia="Times New Roman" w:hAnsi="Times New Roman" w:cs="Times New Roman"/>
          <w:sz w:val="28"/>
          <w:szCs w:val="28"/>
          <w:lang w:eastAsia="ru-RU"/>
        </w:rPr>
        <w:tab/>
        <w:t xml:space="preserve">                     </w:t>
      </w:r>
      <w:r w:rsidRPr="00840B8A">
        <w:rPr>
          <w:rFonts w:ascii="Times New Roman" w:eastAsia="Times New Roman" w:hAnsi="Times New Roman" w:cs="Times New Roman"/>
          <w:sz w:val="28"/>
          <w:szCs w:val="28"/>
          <w:lang w:eastAsia="ru-RU"/>
        </w:rPr>
        <w:tab/>
        <w:t>В.В. Черкасов</w:t>
      </w:r>
    </w:p>
    <w:p w:rsidR="00840B8A" w:rsidRPr="00840B8A" w:rsidRDefault="00840B8A" w:rsidP="00840B8A">
      <w:pPr>
        <w:widowControl w:val="0"/>
        <w:tabs>
          <w:tab w:val="left" w:pos="5245"/>
        </w:tabs>
        <w:autoSpaceDE w:val="0"/>
        <w:autoSpaceDN w:val="0"/>
        <w:adjustRightInd w:val="0"/>
        <w:spacing w:after="0" w:line="240" w:lineRule="auto"/>
        <w:ind w:firstLine="720"/>
        <w:jc w:val="both"/>
        <w:rPr>
          <w:rFonts w:ascii="Arial" w:eastAsia="Times New Roman" w:hAnsi="Arial" w:cs="Arial"/>
          <w:sz w:val="28"/>
          <w:szCs w:val="28"/>
          <w:lang w:eastAsia="ru-RU"/>
        </w:rPr>
      </w:pPr>
      <w:r w:rsidRPr="00840B8A">
        <w:rPr>
          <w:rFonts w:ascii="Arial" w:eastAsia="Times New Roman" w:hAnsi="Arial" w:cs="Arial"/>
          <w:sz w:val="28"/>
          <w:szCs w:val="28"/>
          <w:lang w:eastAsia="ru-RU"/>
        </w:rPr>
        <w:tab/>
      </w:r>
    </w:p>
    <w:p w:rsidR="00840B8A" w:rsidRPr="00840B8A" w:rsidRDefault="00840B8A" w:rsidP="00840B8A">
      <w:pPr>
        <w:spacing w:after="0" w:line="240" w:lineRule="auto"/>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lastRenderedPageBreak/>
        <w:t xml:space="preserve">                                                                                                                                   </w:t>
      </w:r>
    </w:p>
    <w:p w:rsidR="00840B8A" w:rsidRPr="00840B8A" w:rsidRDefault="00840B8A" w:rsidP="00840B8A">
      <w:pPr>
        <w:tabs>
          <w:tab w:val="left" w:pos="5954"/>
        </w:tabs>
        <w:spacing w:after="0" w:line="240" w:lineRule="auto"/>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                                                                      </w:t>
      </w:r>
      <w:r w:rsidRPr="00840B8A">
        <w:rPr>
          <w:rFonts w:ascii="Times New Roman" w:eastAsia="Times New Roman" w:hAnsi="Times New Roman" w:cs="Times New Roman"/>
          <w:sz w:val="28"/>
          <w:szCs w:val="28"/>
          <w:lang w:eastAsia="ru-RU"/>
        </w:rPr>
        <w:tab/>
        <w:t xml:space="preserve">       Приложение </w:t>
      </w:r>
    </w:p>
    <w:p w:rsidR="00840B8A" w:rsidRPr="00840B8A" w:rsidRDefault="00840B8A" w:rsidP="00840B8A">
      <w:pPr>
        <w:tabs>
          <w:tab w:val="left" w:pos="5103"/>
          <w:tab w:val="right" w:pos="10348"/>
        </w:tabs>
        <w:spacing w:after="0" w:line="240" w:lineRule="auto"/>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                                                                                      к решению Совета </w:t>
      </w:r>
    </w:p>
    <w:p w:rsidR="00840B8A" w:rsidRPr="00840B8A" w:rsidRDefault="00840B8A" w:rsidP="00840B8A">
      <w:pPr>
        <w:tabs>
          <w:tab w:val="left" w:pos="5103"/>
          <w:tab w:val="right" w:pos="10348"/>
        </w:tabs>
        <w:spacing w:after="0" w:line="240" w:lineRule="auto"/>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                                                                        Успенского сельского поселения</w:t>
      </w:r>
    </w:p>
    <w:p w:rsidR="00840B8A" w:rsidRPr="00840B8A" w:rsidRDefault="00840B8A" w:rsidP="00840B8A">
      <w:pPr>
        <w:tabs>
          <w:tab w:val="left" w:pos="5954"/>
          <w:tab w:val="left" w:pos="8064"/>
          <w:tab w:val="right" w:pos="10348"/>
        </w:tabs>
        <w:spacing w:after="0" w:line="240" w:lineRule="auto"/>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                                                                                     Белоглинского района</w:t>
      </w:r>
    </w:p>
    <w:p w:rsidR="00840B8A" w:rsidRPr="00840B8A" w:rsidRDefault="00840B8A" w:rsidP="00840B8A">
      <w:pPr>
        <w:tabs>
          <w:tab w:val="left" w:pos="5954"/>
          <w:tab w:val="left" w:pos="8064"/>
          <w:tab w:val="right" w:pos="10348"/>
        </w:tabs>
        <w:spacing w:after="0" w:line="240" w:lineRule="auto"/>
        <w:ind w:left="284"/>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ab/>
        <w:t>от 09.10.2013 № 73 § 2</w:t>
      </w:r>
      <w:r w:rsidRPr="00840B8A">
        <w:rPr>
          <w:rFonts w:ascii="Times New Roman" w:eastAsia="Times New Roman" w:hAnsi="Times New Roman" w:cs="Times New Roman"/>
          <w:sz w:val="28"/>
          <w:szCs w:val="28"/>
          <w:lang w:eastAsia="ru-RU"/>
        </w:rPr>
        <w:tab/>
        <w:t xml:space="preserve"> </w:t>
      </w:r>
    </w:p>
    <w:p w:rsidR="00840B8A" w:rsidRPr="00840B8A" w:rsidRDefault="00840B8A" w:rsidP="00840B8A">
      <w:pPr>
        <w:spacing w:after="0" w:line="240" w:lineRule="auto"/>
        <w:ind w:left="284"/>
        <w:jc w:val="right"/>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ПОЛОЖЕНИЕ</w:t>
      </w: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о муниципальном жилищном контроле на территории</w:t>
      </w: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40B8A">
        <w:rPr>
          <w:rFonts w:ascii="Times New Roman" w:eastAsia="Times New Roman" w:hAnsi="Times New Roman" w:cs="Times New Roman"/>
          <w:b/>
          <w:bCs/>
          <w:sz w:val="28"/>
          <w:szCs w:val="28"/>
          <w:lang w:eastAsia="ru-RU"/>
        </w:rPr>
        <w:t>Успенского сельского поселения Белоглинского района</w:t>
      </w: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Настоящее Положение разработано на основании Конституции Российской Федерации, Жилищного кодекса Российской Федерации (далее - ЖК РФ), Федерального закона от 06.10.2003 N131-ФЗ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Успенского сельского поселения Белоглинского района.</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0B8A" w:rsidRPr="00840B8A" w:rsidRDefault="00840B8A" w:rsidP="00840B8A">
      <w:pPr>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Основные положения</w:t>
      </w:r>
    </w:p>
    <w:p w:rsidR="00840B8A" w:rsidRPr="00840B8A" w:rsidRDefault="00840B8A" w:rsidP="00840B8A">
      <w:pPr>
        <w:autoSpaceDE w:val="0"/>
        <w:autoSpaceDN w:val="0"/>
        <w:adjustRightInd w:val="0"/>
        <w:spacing w:after="0" w:line="240" w:lineRule="auto"/>
        <w:ind w:left="360"/>
        <w:outlineLvl w:val="1"/>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1.2. Настоящее положение определяет порядок осуществления муниципального жилищного контроля за использованием жилищного фонда на территории Успенского сельского поселения Белоглинского района, за соблюдением жилищного законодательства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жилищного контроля, права и обязанности уполномоченных лиц при проведении муниципального жилищного контроля на территории Успенского сельского поселения Белоглинского района.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1.3. Объектами муниципального жилищного контроля являются здания и помещения муниципального  жилищного фонда, расположенные на территории Успенского сельского поселения Белоглинского района и отношения по их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 индивидуальными предпринимателями.</w:t>
      </w:r>
    </w:p>
    <w:p w:rsidR="00840B8A" w:rsidRPr="00840B8A" w:rsidRDefault="00840B8A" w:rsidP="00840B8A">
      <w:pPr>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1.4. Органом местного самоуправления, уполномоченным на осуществление муниципального жилищного  контроля в соответствии с Федеральным законом от 26 декабря 2008 года № 294-ФЗ «О защите прав юридических лиц индивидуальных предпринимателей при осуществлении государственного контроля (надзора) и муниципального контроля», является администрация Успенского сельского поселения Белоглинского района, в дальнейшем именуемая « Орган муниципального жилищного контроля»</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1.5. При осуществлении муниципального жилищного контроля на территории Успенского сельского поселения Белоглинского района Орган муниципального жилищного контроля взаимодействует с уполномоченными органами исполнительной власти, осуществляющими региональный государственный жилищный надзор.</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1.6. Орган муниципального жилищного контроля (Администрация)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40B8A" w:rsidRPr="00840B8A" w:rsidRDefault="00840B8A" w:rsidP="00840B8A">
      <w:pPr>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Основные задачи муниципального жилищного контроля.</w:t>
      </w:r>
    </w:p>
    <w:p w:rsidR="00840B8A" w:rsidRPr="00840B8A" w:rsidRDefault="00840B8A" w:rsidP="00840B8A">
      <w:pPr>
        <w:autoSpaceDE w:val="0"/>
        <w:autoSpaceDN w:val="0"/>
        <w:adjustRightInd w:val="0"/>
        <w:spacing w:after="0" w:line="240" w:lineRule="auto"/>
        <w:ind w:left="360"/>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2.1. Муниципальный жилищный контроль направлен на обеспечение реализации муниципальной политики в жилищных отношениях и предотвращение правонарушений в  данной области.</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2.2. Основными задачами муниципального жилищного контроля являются:</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 предупреждение нарушений и соблюдение законодательства Российской Федерации, Краснодарского края и правовых актов Успенского сельского поселения Белоглинского района в сфере жилищных правоотношений;</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2) мониторинг за использованием юридическими лицами и индивидуальными предпринимателями жилищного фонда на территории Успенского сельского поселения Белоглинского района, который включает в себя:</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а) учет, анализ, оценку и прогноз состояния жилищного фонда на основании комплекса данных государственных и муниципальных органов (организаций), данных хозяйствующих субъектов;</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б) анализ информации о результатах проверок, выполненных Администрацией в сфере жилищных правоотношений на территории Успенского сельского поселения Белоглинского района;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в) учет, анализ обращений юридических и физических лиц по вопросам использования и охраны жилищного фонда;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жилищного фонда.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2.3. Выявление нарушений жилищного законодательства и принятие мер по их устранению.</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3. Полномочия, права и обязанности Администрации</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3.1. Администрация на территории Успенского сельского поселения Белоглинского района осуществляет контроль за: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 соблюдением юридическими лицами, индивидуальными предпринимателями и гражданами требований жилищного законодательства;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2) соблюдением порядка, исключающего самовольное занятие объектов жилищного фонда или использование его без оформленных в установленном порядке правоустанавливающих документов, а также без документов, разрешающих осуществление хозяйственной деятельности;</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3) выполнением обязанностей по приведению объектов жилищного фонда в состояние, пригодное для использования по целевому назначению (благоустройство);</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 использованием объектов жилищного фонда по целевому назначению;</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5) исполнением предписаний, выданных органом муниципального жилищного контроля по вопросам соблюдения жилищного законодательства и устранения нарушений в области жилищных отношений.</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3.2. </w:t>
      </w:r>
      <w:r w:rsidRPr="00840B8A">
        <w:rPr>
          <w:rFonts w:ascii="Times New Roman" w:eastAsia="Times New Roman" w:hAnsi="Times New Roman" w:cs="Times New Roman"/>
          <w:color w:val="000000"/>
          <w:sz w:val="28"/>
          <w:szCs w:val="28"/>
          <w:lang w:eastAsia="ru-RU"/>
        </w:rPr>
        <w:t>Должностные лица Администрации при проведении проверки</w:t>
      </w:r>
      <w:r w:rsidRPr="00840B8A">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 имеют право: </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главы Успенского сельского поселения Белоглинского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sidRPr="00840B8A">
          <w:rPr>
            <w:rFonts w:ascii="Times New Roman" w:eastAsia="Times New Roman" w:hAnsi="Times New Roman" w:cs="Times New Roman"/>
            <w:sz w:val="28"/>
            <w:szCs w:val="28"/>
            <w:lang w:eastAsia="ru-RU"/>
          </w:rPr>
          <w:t>статьей 162</w:t>
        </w:r>
      </w:hyperlink>
      <w:r w:rsidRPr="00840B8A">
        <w:rPr>
          <w:rFonts w:ascii="Times New Roman" w:eastAsia="Times New Roman" w:hAnsi="Times New Roman" w:cs="Times New Roman"/>
          <w:sz w:val="28"/>
          <w:szCs w:val="28"/>
          <w:lang w:eastAsia="ru-RU"/>
        </w:rPr>
        <w:t xml:space="preserve"> Жилищного Кодекса РФ, правомерность утверждения условий этого договора и его заключения;</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 Формы и порядок осуществления муниципального жилищного контроля</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4.1. Муниципальный жилищный контроль осуществляется в форме плановых и внеплановых проверок соблюдения жилищного законодательства.</w:t>
      </w:r>
    </w:p>
    <w:p w:rsidR="00840B8A" w:rsidRPr="00840B8A" w:rsidRDefault="00840B8A" w:rsidP="00840B8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4.2. Предметом проверок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жилищного законодательства.</w:t>
      </w:r>
    </w:p>
    <w:p w:rsidR="00840B8A" w:rsidRPr="00840B8A" w:rsidRDefault="00840B8A" w:rsidP="00840B8A">
      <w:pPr>
        <w:spacing w:after="0" w:line="240" w:lineRule="auto"/>
        <w:ind w:firstLine="709"/>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4.3.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жилищным законодательством, а также соответствие сведений, содержащихся в </w:t>
      </w:r>
      <w:hyperlink r:id="rId7" w:history="1">
        <w:r w:rsidRPr="00840B8A">
          <w:rPr>
            <w:rFonts w:ascii="Times New Roman" w:eastAsia="Times New Roman" w:hAnsi="Times New Roman" w:cs="Times New Roman"/>
            <w:sz w:val="28"/>
            <w:szCs w:val="28"/>
            <w:lang w:eastAsia="ru-RU"/>
          </w:rPr>
          <w:t>уведомлении</w:t>
        </w:r>
      </w:hyperlink>
      <w:r w:rsidRPr="00840B8A">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обязательным требованиям.</w:t>
      </w:r>
    </w:p>
    <w:p w:rsidR="00840B8A" w:rsidRPr="00840B8A" w:rsidRDefault="00840B8A" w:rsidP="00840B8A">
      <w:pPr>
        <w:spacing w:after="0" w:line="240" w:lineRule="auto"/>
        <w:ind w:firstLine="709"/>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4.4. Плановые проверки в отношении юридических лиц и индивидуальных предпринимателей проводятся не чаще чем один раз в три  года.</w:t>
      </w:r>
    </w:p>
    <w:p w:rsidR="00840B8A" w:rsidRPr="00840B8A" w:rsidRDefault="00840B8A" w:rsidP="00840B8A">
      <w:pPr>
        <w:spacing w:after="0" w:line="240" w:lineRule="auto"/>
        <w:ind w:firstLine="709"/>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4.5. Плановые проверки проводятся на основании разрабатываемых Администрацией в соответствии с ее полномочиями ежегодных планов. </w:t>
      </w:r>
    </w:p>
    <w:p w:rsidR="00840B8A" w:rsidRPr="00840B8A" w:rsidRDefault="00840B8A" w:rsidP="00840B8A">
      <w:pPr>
        <w:spacing w:after="0" w:line="240" w:lineRule="auto"/>
        <w:ind w:firstLine="709"/>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регионального государственного жилищного надзора.</w:t>
      </w:r>
    </w:p>
    <w:p w:rsidR="00840B8A" w:rsidRPr="00840B8A" w:rsidRDefault="00840B8A" w:rsidP="00840B8A">
      <w:pPr>
        <w:spacing w:after="0" w:line="240" w:lineRule="auto"/>
        <w:ind w:firstLine="72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4.7. Орган  регионального государственного жилищного надзора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главе Успенского сельского поселения Белоглинского района о проведении совместных плановых проверок.</w:t>
      </w:r>
    </w:p>
    <w:p w:rsidR="00840B8A" w:rsidRPr="00840B8A" w:rsidRDefault="00840B8A" w:rsidP="00840B8A">
      <w:pPr>
        <w:spacing w:after="0" w:line="240" w:lineRule="auto"/>
        <w:ind w:firstLine="709"/>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4.8.</w:t>
      </w:r>
      <w:r w:rsidRPr="00840B8A">
        <w:rPr>
          <w:rFonts w:ascii="Tahoma" w:eastAsia="Times New Roman" w:hAnsi="Tahoma" w:cs="Tahoma"/>
          <w:color w:val="4A5562"/>
          <w:sz w:val="28"/>
          <w:szCs w:val="28"/>
          <w:lang w:eastAsia="ru-RU"/>
        </w:rPr>
        <w:t xml:space="preserve"> </w:t>
      </w:r>
      <w:r w:rsidRPr="00840B8A">
        <w:rPr>
          <w:rFonts w:ascii="Times New Roman" w:eastAsia="Times New Roman" w:hAnsi="Times New Roman" w:cs="Times New Roman"/>
          <w:sz w:val="28"/>
          <w:szCs w:val="28"/>
          <w:lang w:eastAsia="ru-RU"/>
        </w:rPr>
        <w:t>Администрация рассматривает предложения органа  регионального государственного жилищного надзора по направленному проекту ежегодного плана проведения плановых проверок и по итогам их рассмотрения направляют в орган  регионального государственного жилищного надзора в срок до 1 ноября года, предшествующего году проведения плановых проверок, утвержденные ежегодные планы проведения плановых проверок.</w:t>
      </w:r>
    </w:p>
    <w:p w:rsidR="00840B8A" w:rsidRPr="00840B8A" w:rsidRDefault="00840B8A" w:rsidP="00840B8A">
      <w:pPr>
        <w:spacing w:after="0" w:line="240" w:lineRule="auto"/>
        <w:ind w:firstLine="72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4.9. Основанием для включения плановой проверки в ежегодный план проведения плановых проверок является истечение одного года со дня:</w:t>
      </w:r>
    </w:p>
    <w:p w:rsidR="00840B8A" w:rsidRPr="00840B8A" w:rsidRDefault="00840B8A" w:rsidP="00840B8A">
      <w:pPr>
        <w:spacing w:after="0" w:line="240" w:lineRule="auto"/>
        <w:ind w:firstLine="72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40B8A" w:rsidRPr="00840B8A" w:rsidRDefault="00840B8A" w:rsidP="00840B8A">
      <w:pPr>
        <w:spacing w:after="0" w:line="240" w:lineRule="auto"/>
        <w:ind w:firstLine="72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2) окончания проведения последней плановой проверки юридического лица, индивидуального предпринимателя. </w:t>
      </w:r>
    </w:p>
    <w:p w:rsidR="00840B8A" w:rsidRPr="00840B8A" w:rsidRDefault="00840B8A" w:rsidP="00840B8A">
      <w:pPr>
        <w:spacing w:after="0" w:line="240" w:lineRule="auto"/>
        <w:ind w:firstLine="720"/>
        <w:jc w:val="both"/>
        <w:outlineLvl w:val="1"/>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4.10. Плановая проверка проводится в форме документарной проверки и (или) выездной проверки в порядке, установленном федеральным законодательством</w:t>
      </w:r>
    </w:p>
    <w:p w:rsidR="00840B8A" w:rsidRPr="00840B8A" w:rsidRDefault="00840B8A" w:rsidP="00840B8A">
      <w:pPr>
        <w:spacing w:after="0" w:line="240" w:lineRule="auto"/>
        <w:ind w:firstLine="540"/>
        <w:jc w:val="both"/>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color w:val="000000"/>
          <w:sz w:val="28"/>
          <w:szCs w:val="28"/>
          <w:lang w:eastAsia="ru-RU"/>
        </w:rPr>
        <w:t xml:space="preserve">4.11. </w:t>
      </w:r>
      <w:r w:rsidRPr="00840B8A">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жилищного законодательства,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w:t>
      </w:r>
      <w:r w:rsidRPr="00840B8A">
        <w:rPr>
          <w:rFonts w:ascii="Times New Roman" w:eastAsia="Times New Roman" w:hAnsi="Times New Roman" w:cs="Times New Roman"/>
          <w:color w:val="000000"/>
          <w:sz w:val="28"/>
          <w:szCs w:val="28"/>
          <w:lang w:eastAsia="ru-RU"/>
        </w:rPr>
        <w:t>объектам культурного наследия (памятникам истории и культуры) народов Российской Федерации</w:t>
      </w:r>
      <w:r w:rsidRPr="00840B8A">
        <w:rPr>
          <w:rFonts w:ascii="Times New Roman" w:eastAsia="Times New Roman" w:hAnsi="Times New Roman" w:cs="Times New Roman"/>
          <w:sz w:val="28"/>
          <w:szCs w:val="28"/>
          <w:lang w:eastAsia="ru-RU"/>
        </w:rPr>
        <w:t xml:space="preserve">, по обеспечению безопасности государства, по предупреждению возникновения чрезвычайных ситуаций природного и </w:t>
      </w:r>
      <w:hyperlink r:id="rId8" w:history="1">
        <w:r w:rsidRPr="00840B8A">
          <w:rPr>
            <w:rFonts w:ascii="Times New Roman" w:eastAsia="Times New Roman" w:hAnsi="Times New Roman" w:cs="Times New Roman"/>
            <w:sz w:val="28"/>
            <w:szCs w:val="28"/>
            <w:lang w:eastAsia="ru-RU"/>
          </w:rPr>
          <w:t>техногенного</w:t>
        </w:r>
      </w:hyperlink>
      <w:r w:rsidRPr="00840B8A">
        <w:rPr>
          <w:rFonts w:ascii="Times New Roman" w:eastAsia="Times New Roman" w:hAnsi="Times New Roman" w:cs="Times New Roman"/>
          <w:sz w:val="28"/>
          <w:szCs w:val="28"/>
          <w:lang w:eastAsia="ru-RU"/>
        </w:rPr>
        <w:t xml:space="preserve"> характера, по ликвидации последствий причинения такого вреда.</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4.12. Основанием для проведения внеплановой проверки является:</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 xml:space="preserve"> 2) поступление в </w:t>
      </w:r>
      <w:r w:rsidRPr="00840B8A">
        <w:rPr>
          <w:rFonts w:ascii="Times New Roman" w:eastAsia="Times New Roman" w:hAnsi="Times New Roman" w:cs="Times New Roman"/>
          <w:sz w:val="28"/>
          <w:szCs w:val="28"/>
          <w:lang w:eastAsia="ru-RU"/>
        </w:rPr>
        <w:t>Администрацию</w:t>
      </w:r>
      <w:r w:rsidRPr="00840B8A">
        <w:rPr>
          <w:rFonts w:ascii="Times New Roman" w:eastAsia="Times New Roman" w:hAnsi="Times New Roman" w:cs="Times New Roman"/>
          <w:color w:val="000000"/>
          <w:sz w:val="28"/>
          <w:szCs w:val="28"/>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40B8A" w:rsidRPr="00840B8A" w:rsidRDefault="00840B8A" w:rsidP="00840B8A">
      <w:pPr>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40B8A" w:rsidRPr="00840B8A" w:rsidRDefault="00840B8A" w:rsidP="00840B8A">
      <w:pPr>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 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840B8A" w:rsidRPr="00840B8A" w:rsidRDefault="00840B8A" w:rsidP="00840B8A">
      <w:pPr>
        <w:spacing w:after="0" w:line="240" w:lineRule="auto"/>
        <w:ind w:firstLine="540"/>
        <w:jc w:val="both"/>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 д) нарушение прав потребителей (в случае обращения граждан, права которых нарушены).</w:t>
      </w:r>
    </w:p>
    <w:p w:rsidR="00840B8A" w:rsidRPr="00840B8A" w:rsidRDefault="00840B8A" w:rsidP="00840B8A">
      <w:pPr>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4.13. Также основанием для проведения внеплановой проверки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840B8A" w:rsidRPr="00840B8A" w:rsidRDefault="00840B8A" w:rsidP="00840B8A">
      <w:pPr>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color w:val="000000"/>
          <w:sz w:val="28"/>
          <w:szCs w:val="28"/>
          <w:lang w:eastAsia="ru-RU"/>
        </w:rPr>
        <w:t xml:space="preserve">4.14.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«а» и «б» </w:t>
      </w:r>
      <w:hyperlink r:id="rId9" w:history="1">
        <w:r w:rsidRPr="00840B8A">
          <w:rPr>
            <w:rFonts w:ascii="Times New Roman" w:eastAsia="Times New Roman" w:hAnsi="Times New Roman" w:cs="Times New Roman"/>
            <w:sz w:val="28"/>
            <w:szCs w:val="28"/>
            <w:lang w:eastAsia="ru-RU"/>
          </w:rPr>
          <w:t>части 2</w:t>
        </w:r>
      </w:hyperlink>
      <w:r w:rsidRPr="00840B8A">
        <w:rPr>
          <w:rFonts w:ascii="Times New Roman" w:eastAsia="Times New Roman" w:hAnsi="Times New Roman" w:cs="Times New Roman"/>
          <w:sz w:val="28"/>
          <w:szCs w:val="28"/>
          <w:lang w:eastAsia="ru-RU"/>
        </w:rPr>
        <w:t xml:space="preserve"> пункта 4.12.</w:t>
      </w:r>
      <w:r w:rsidRPr="00840B8A">
        <w:rPr>
          <w:rFonts w:ascii="Times New Roman" w:eastAsia="Times New Roman" w:hAnsi="Times New Roman" w:cs="Times New Roman"/>
          <w:color w:val="000000"/>
          <w:sz w:val="28"/>
          <w:szCs w:val="28"/>
          <w:lang w:eastAsia="ru-RU"/>
        </w:rPr>
        <w:t xml:space="preserve"> настоящего положения, не могут служить основанием для проведения  внеплановой проверки.</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 xml:space="preserve">4.15. Внеплановая проверка проводится в форме документарной проверки и (или) выездной проверки в порядке, установленном федеральными законами </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4.16.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4.12.  настоящего положения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40B8A" w:rsidRPr="00840B8A" w:rsidRDefault="00840B8A" w:rsidP="00840B8A">
      <w:pPr>
        <w:spacing w:after="0" w:line="240" w:lineRule="auto"/>
        <w:ind w:firstLine="540"/>
        <w:jc w:val="both"/>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4.17.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40B8A" w:rsidRPr="00840B8A" w:rsidRDefault="00840B8A" w:rsidP="00840B8A">
      <w:pPr>
        <w:spacing w:after="0" w:line="240" w:lineRule="auto"/>
        <w:ind w:firstLine="540"/>
        <w:jc w:val="both"/>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4.18.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 xml:space="preserve">4.19.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Pr="00840B8A">
        <w:rPr>
          <w:rFonts w:ascii="Times New Roman" w:eastAsia="Times New Roman" w:hAnsi="Times New Roman" w:cs="Times New Roman"/>
          <w:sz w:val="28"/>
          <w:szCs w:val="28"/>
          <w:lang w:eastAsia="ru-RU"/>
        </w:rPr>
        <w:t>законодательством Российской Федерации</w:t>
      </w:r>
      <w:r w:rsidRPr="00840B8A">
        <w:rPr>
          <w:rFonts w:ascii="Times New Roman" w:eastAsia="Times New Roman" w:hAnsi="Times New Roman" w:cs="Times New Roman"/>
          <w:color w:val="000000"/>
          <w:sz w:val="28"/>
          <w:szCs w:val="28"/>
          <w:lang w:eastAsia="ru-RU"/>
        </w:rPr>
        <w:t xml:space="preserve">, в момент совершения таких нарушений в связи с необходимостью принятия неотложных мер </w:t>
      </w:r>
      <w:r w:rsidRPr="00840B8A">
        <w:rPr>
          <w:rFonts w:ascii="Times New Roman" w:eastAsia="Times New Roman" w:hAnsi="Times New Roman" w:cs="Times New Roman"/>
          <w:sz w:val="28"/>
          <w:szCs w:val="28"/>
          <w:lang w:eastAsia="ru-RU"/>
        </w:rPr>
        <w:t>Администрация вправе приступить к проведению внеплановой выездной проверки</w:t>
      </w:r>
      <w:r w:rsidRPr="00840B8A">
        <w:rPr>
          <w:rFonts w:ascii="Times New Roman" w:eastAsia="Times New Roman" w:hAnsi="Times New Roman" w:cs="Times New Roman"/>
          <w:color w:val="000000"/>
          <w:sz w:val="28"/>
          <w:szCs w:val="28"/>
          <w:lang w:eastAsia="ru-RU"/>
        </w:rPr>
        <w:t xml:space="preserve">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законодательством в органы прокуратуры   в течение двадцати четырех часов. </w:t>
      </w:r>
    </w:p>
    <w:p w:rsidR="00840B8A" w:rsidRPr="00840B8A" w:rsidRDefault="00840B8A" w:rsidP="00840B8A">
      <w:pPr>
        <w:spacing w:after="0" w:line="240" w:lineRule="auto"/>
        <w:ind w:firstLine="540"/>
        <w:jc w:val="both"/>
        <w:rPr>
          <w:rFonts w:ascii="Times New Roman" w:eastAsia="Times New Roman" w:hAnsi="Times New Roman" w:cs="Times New Roman"/>
          <w:color w:val="000000"/>
          <w:sz w:val="28"/>
          <w:szCs w:val="28"/>
          <w:lang w:eastAsia="ru-RU"/>
        </w:rPr>
      </w:pPr>
      <w:r w:rsidRPr="00840B8A">
        <w:rPr>
          <w:rFonts w:ascii="Times New Roman" w:eastAsia="Times New Roman" w:hAnsi="Times New Roman" w:cs="Times New Roman"/>
          <w:color w:val="000000"/>
          <w:sz w:val="28"/>
          <w:szCs w:val="28"/>
          <w:lang w:eastAsia="ru-RU"/>
        </w:rPr>
        <w:t>4.20. О проведении внеплановой выездной проверки, за исключением внеплановой выездной проверки, основания, проведения которой установлены федеральным законодательством и указаны в пункте 4.12.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40B8A">
        <w:rPr>
          <w:rFonts w:ascii="Times New Roman" w:eastAsia="Times New Roman" w:hAnsi="Times New Roman" w:cs="Times New Roman"/>
          <w:sz w:val="28"/>
          <w:szCs w:val="28"/>
          <w:lang w:eastAsia="ru-RU"/>
        </w:rPr>
        <w:t xml:space="preserve"> </w:t>
      </w:r>
      <w:r w:rsidRPr="00840B8A">
        <w:rPr>
          <w:rFonts w:ascii="Times New Roman" w:eastAsia="Times New Roman" w:hAnsi="Times New Roman" w:cs="Times New Roman"/>
          <w:b/>
          <w:sz w:val="28"/>
          <w:szCs w:val="28"/>
          <w:lang w:eastAsia="ru-RU"/>
        </w:rPr>
        <w:t xml:space="preserve">                   </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5. Срок проведения и порядок оформления результатов проверок</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5.1. Срок проведения плановой или внеплановой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40B8A">
        <w:rPr>
          <w:rFonts w:ascii="Times New Roman" w:eastAsia="Times New Roman" w:hAnsi="Times New Roman" w:cs="Times New Roman"/>
          <w:sz w:val="28"/>
          <w:szCs w:val="28"/>
          <w:lang w:eastAsia="ru-RU"/>
        </w:rPr>
        <w:t>микропредприятия</w:t>
      </w:r>
      <w:proofErr w:type="spellEnd"/>
      <w:r w:rsidRPr="00840B8A">
        <w:rPr>
          <w:rFonts w:ascii="Times New Roman" w:eastAsia="Times New Roman" w:hAnsi="Times New Roman" w:cs="Times New Roman"/>
          <w:sz w:val="28"/>
          <w:szCs w:val="28"/>
          <w:lang w:eastAsia="ru-RU"/>
        </w:rPr>
        <w:t xml:space="preserve"> в год.</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5.2. По результатам проведенной плановой или внеплановой проверки составляется акт по установленной форме в двух экземплярах (далее - акт). К акту прилагаются все материалы проверки. </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5.3. Акт оформляется непосредственно после завершения проверки и вручается представителю юридического лица, физическому лицу или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жилищному контролю и вручается представителю юридического лица,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5.4. В случае если для проведения внеплановой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6. Меры, принимаемые Администрацией</w:t>
      </w: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в отношении фактов нарушений, выявленных при проведении проверки</w:t>
      </w:r>
    </w:p>
    <w:p w:rsidR="00840B8A" w:rsidRPr="00840B8A" w:rsidRDefault="00840B8A" w:rsidP="00840B8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6.1. В случае выявления при проведении проверки нарушений юридическим лицом, индивидуальным предпринимателем, физическим лицом требований, установленных жилищным законодательством, Администрация, проводившая проверку, в пределах полномочий обязана: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hyperlink r:id="rId10" w:history="1">
        <w:r w:rsidRPr="00840B8A">
          <w:rPr>
            <w:rFonts w:ascii="Times New Roman" w:eastAsia="Times New Roman" w:hAnsi="Times New Roman" w:cs="Times New Roman"/>
            <w:sz w:val="28"/>
            <w:szCs w:val="28"/>
            <w:lang w:eastAsia="ru-RU"/>
          </w:rPr>
          <w:t>объектам культурного наследия</w:t>
        </w:r>
      </w:hyperlink>
      <w:r w:rsidRPr="00840B8A">
        <w:rPr>
          <w:rFonts w:ascii="Times New Roman" w:eastAsia="Times New Roman" w:hAnsi="Times New Roman" w:cs="Times New Roman"/>
          <w:sz w:val="28"/>
          <w:szCs w:val="28"/>
          <w:lang w:eastAsia="ru-RU"/>
        </w:rPr>
        <w:t xml:space="preserve"> </w:t>
      </w:r>
      <w:hyperlink r:id="rId11" w:history="1">
        <w:r w:rsidRPr="00840B8A">
          <w:rPr>
            <w:rFonts w:ascii="Times New Roman" w:eastAsia="Times New Roman" w:hAnsi="Times New Roman" w:cs="Times New Roman"/>
            <w:sz w:val="28"/>
            <w:szCs w:val="28"/>
            <w:lang w:eastAsia="ru-RU"/>
          </w:rPr>
          <w:t>(памятникам истории и культуры)</w:t>
        </w:r>
      </w:hyperlink>
      <w:r w:rsidRPr="00840B8A">
        <w:rPr>
          <w:rFonts w:ascii="Times New Roman" w:eastAsia="Times New Roman" w:hAnsi="Times New Roman" w:cs="Times New Roman"/>
          <w:sz w:val="28"/>
          <w:szCs w:val="28"/>
          <w:lang w:eastAsia="ru-RU"/>
        </w:rPr>
        <w:t xml:space="preserve">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по использованию объекта жилищного фонда представляет непосредственную угрозу причинения вреда жизни, здоровью граждан, вреда животным, растениям, окружающей среде, </w:t>
      </w:r>
      <w:hyperlink r:id="rId12" w:history="1">
        <w:r w:rsidRPr="00840B8A">
          <w:rPr>
            <w:rFonts w:ascii="Times New Roman" w:eastAsia="Times New Roman" w:hAnsi="Times New Roman" w:cs="Times New Roman"/>
            <w:sz w:val="28"/>
            <w:szCs w:val="28"/>
            <w:lang w:eastAsia="ru-RU"/>
          </w:rPr>
          <w:t>объектам культурного наследия</w:t>
        </w:r>
      </w:hyperlink>
      <w:r w:rsidRPr="00840B8A">
        <w:rPr>
          <w:rFonts w:ascii="Times New Roman" w:eastAsia="Times New Roman" w:hAnsi="Times New Roman" w:cs="Times New Roman"/>
          <w:sz w:val="28"/>
          <w:szCs w:val="28"/>
          <w:lang w:eastAsia="ru-RU"/>
        </w:rPr>
        <w:t xml:space="preserve"> </w:t>
      </w:r>
      <w:hyperlink r:id="rId13" w:history="1">
        <w:r w:rsidRPr="00840B8A">
          <w:rPr>
            <w:rFonts w:ascii="Times New Roman" w:eastAsia="Times New Roman" w:hAnsi="Times New Roman" w:cs="Times New Roman"/>
            <w:sz w:val="28"/>
            <w:szCs w:val="28"/>
            <w:lang w:eastAsia="ru-RU"/>
          </w:rPr>
          <w:t>(памятникам истории и культуры)</w:t>
        </w:r>
      </w:hyperlink>
      <w:r w:rsidRPr="00840B8A">
        <w:rPr>
          <w:rFonts w:ascii="Times New Roman" w:eastAsia="Times New Roman" w:hAnsi="Times New Roman" w:cs="Times New Roman"/>
          <w:sz w:val="28"/>
          <w:szCs w:val="28"/>
          <w:lang w:eastAsia="ru-RU"/>
        </w:rPr>
        <w:t xml:space="preserve">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(при необходимости - с привлечением органа государственного жилищного контроля или правоохранительных органов).</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О выявленных нарушениях и принятых мерах Администрация обязана незамедлительно поставить в известность главу Успенского сельского поселения Белоглинского района.</w:t>
      </w:r>
    </w:p>
    <w:p w:rsidR="00840B8A" w:rsidRPr="00840B8A" w:rsidRDefault="00840B8A" w:rsidP="00840B8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840B8A" w:rsidRPr="00840B8A" w:rsidRDefault="00840B8A" w:rsidP="00840B8A">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7. Порядок передачи материалов проверок в Администрацию, иные контролирующие органы </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7.1. Администрация направляет акты и полученные в ходе проверок материалы в орган государственного жилищного контроля в случае выявления признаков, указывающих на наличие административных правонарушений, предусмотренных законодательством.</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7.2. Акты направляются в орган государственного жилищного контроля в течение пяти рабочих дней с момента составления акта.</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8. Ведение учета проверок соблюдения жилищного законодательства</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8.1. Администрация ведет учет проверок соблюдения жилищного законодательства юридическими лицами и индивидуальными предпринимателями в журнале учета проверок юридического лица, индивидуального предпринимателя, форма которого утверждена приказом Министерства экономического развития РФ от 30.04.2009 N 141.</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8.2. Администрация ведет учет проверок соблюдения жилищного законодательства гражданами в журнале учета проверок граждан.</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8.3. Отчет о проведении работ по муниципальному жилищному контролю по итогам года представляется Администрация главе Успенского сельского поселения Белоглинского </w:t>
      </w:r>
      <w:proofErr w:type="spellStart"/>
      <w:r w:rsidRPr="00840B8A">
        <w:rPr>
          <w:rFonts w:ascii="Times New Roman" w:eastAsia="Times New Roman" w:hAnsi="Times New Roman" w:cs="Times New Roman"/>
          <w:sz w:val="28"/>
          <w:szCs w:val="28"/>
          <w:lang w:eastAsia="ru-RU"/>
        </w:rPr>
        <w:t>районав</w:t>
      </w:r>
      <w:proofErr w:type="spellEnd"/>
      <w:r w:rsidRPr="00840B8A">
        <w:rPr>
          <w:rFonts w:ascii="Times New Roman" w:eastAsia="Times New Roman" w:hAnsi="Times New Roman" w:cs="Times New Roman"/>
          <w:sz w:val="28"/>
          <w:szCs w:val="28"/>
          <w:lang w:eastAsia="ru-RU"/>
        </w:rPr>
        <w:t xml:space="preserve"> срок до 1 февраля года, следующего за отчетным.</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 xml:space="preserve"> </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9. Заключительные положения</w:t>
      </w:r>
    </w:p>
    <w:p w:rsidR="00840B8A" w:rsidRPr="00840B8A" w:rsidRDefault="00840B8A" w:rsidP="00840B8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9.1. Настоящее Положение обязательно для исполнения всеми физическими и юридическими лицами на территории  Успенского сельского поселения Белоглинского района.</w:t>
      </w:r>
    </w:p>
    <w:p w:rsidR="00840B8A" w:rsidRPr="00840B8A" w:rsidRDefault="00840B8A" w:rsidP="00840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0B8A">
        <w:rPr>
          <w:rFonts w:ascii="Times New Roman" w:eastAsia="Times New Roman" w:hAnsi="Times New Roman" w:cs="Times New Roman"/>
          <w:sz w:val="28"/>
          <w:szCs w:val="28"/>
          <w:lang w:eastAsia="ru-RU"/>
        </w:rPr>
        <w:t>9.2. Финансирование деятельности по муниципальному жилищному контролю осуществляется за счет средств местного бюджета в порядке, определенном законодательством.</w:t>
      </w:r>
    </w:p>
    <w:p w:rsidR="00840B8A" w:rsidRPr="00840B8A" w:rsidRDefault="00840B8A" w:rsidP="00840B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00A6" w:rsidRDefault="00AD00A6">
      <w:bookmarkStart w:id="0" w:name="_GoBack"/>
      <w:bookmarkEnd w:id="0"/>
    </w:p>
    <w:sectPr w:rsidR="00AD00A6" w:rsidSect="002072A5">
      <w:footerReference w:type="even" r:id="rId14"/>
      <w:footerReference w:type="default" r:id="rId15"/>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2A" w:rsidRDefault="00840B8A" w:rsidP="004C7F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C7F2A" w:rsidRDefault="00840B8A" w:rsidP="004C7F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2A" w:rsidRDefault="00840B8A" w:rsidP="004C7F2A">
    <w:pPr>
      <w:pStyle w:val="a3"/>
      <w:framePr w:wrap="around" w:vAnchor="text" w:hAnchor="margin" w:xAlign="right" w:y="1"/>
      <w:rPr>
        <w:rStyle w:val="a5"/>
      </w:rPr>
    </w:pPr>
  </w:p>
  <w:p w:rsidR="004C7F2A" w:rsidRDefault="00840B8A" w:rsidP="004C7F2A">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C416A"/>
    <w:multiLevelType w:val="hybridMultilevel"/>
    <w:tmpl w:val="CEA8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820"/>
    <w:rsid w:val="00840B8A"/>
    <w:rsid w:val="00991820"/>
    <w:rsid w:val="00AD0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0B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40B8A"/>
    <w:rPr>
      <w:rFonts w:ascii="Times New Roman" w:eastAsia="Times New Roman" w:hAnsi="Times New Roman" w:cs="Times New Roman"/>
      <w:sz w:val="24"/>
      <w:szCs w:val="24"/>
      <w:lang w:eastAsia="ru-RU"/>
    </w:rPr>
  </w:style>
  <w:style w:type="character" w:styleId="a5">
    <w:name w:val="page number"/>
    <w:basedOn w:val="a0"/>
    <w:rsid w:val="0084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40B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840B8A"/>
    <w:rPr>
      <w:rFonts w:ascii="Times New Roman" w:eastAsia="Times New Roman" w:hAnsi="Times New Roman" w:cs="Times New Roman"/>
      <w:sz w:val="24"/>
      <w:szCs w:val="24"/>
      <w:lang w:eastAsia="ru-RU"/>
    </w:rPr>
  </w:style>
  <w:style w:type="character" w:styleId="a5">
    <w:name w:val="page number"/>
    <w:basedOn w:val="a0"/>
    <w:rsid w:val="0084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2D92E6126B76521E7BEAF3846F386E25EF9127D59B8BD4375DD30DE4DA6A2BB82A177D0ABA9HE21O" TargetMode="External"/><Relationship Id="rId13" Type="http://schemas.openxmlformats.org/officeDocument/2006/relationships/hyperlink" Target="consultantplus://offline/ref=386944B53329538B4553FE2817D619B384E01CF06C1F704022065BEC6C7B2BA6FAFE73BC657489s4I3H" TargetMode="External"/><Relationship Id="rId3" Type="http://schemas.microsoft.com/office/2007/relationships/stylesWithEffects" Target="stylesWithEffects.xml"/><Relationship Id="rId7" Type="http://schemas.openxmlformats.org/officeDocument/2006/relationships/hyperlink" Target="consultantplus://offline/main?base=LAW;n=106213;fld=134;dst=100107" TargetMode="External"/><Relationship Id="rId12" Type="http://schemas.openxmlformats.org/officeDocument/2006/relationships/hyperlink" Target="consultantplus://offline/ref=386944B53329538B4553FE2817D619B38CEB1BFA67132D4A2A5F57EE6B7474B1FDB77FBD65708D45sEIE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BF09A8B1FF110F2C7F382B299146C6B387E5285404F821A9F00C4257C57B17A6D4ACF25B658128EJ3T6S" TargetMode="External"/><Relationship Id="rId11" Type="http://schemas.openxmlformats.org/officeDocument/2006/relationships/hyperlink" Target="consultantplus://offline/ref=386944B53329538B4553FE2817D619B384E01CF06C1F704022065BEC6C7B2BA6FAFE73BC657489s4I3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86944B53329538B4553FE2817D619B38CEB1BFA67132D4A2A5F57EE6B7474B1FDB77FBD65708D45sEIEH" TargetMode="External"/><Relationship Id="rId4" Type="http://schemas.openxmlformats.org/officeDocument/2006/relationships/settings" Target="settings.xml"/><Relationship Id="rId9" Type="http://schemas.openxmlformats.org/officeDocument/2006/relationships/hyperlink" Target="consultantplus://offline/main?base=LAW;n=103069;fld=134;dst=10012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3968</Words>
  <Characters>22619</Characters>
  <Application>Microsoft Office Word</Application>
  <DocSecurity>0</DocSecurity>
  <Lines>188</Lines>
  <Paragraphs>53</Paragraphs>
  <ScaleCrop>false</ScaleCrop>
  <Company>Home</Company>
  <LinksUpToDate>false</LinksUpToDate>
  <CharactersWithSpaces>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2013-10-30T05:11:00Z</dcterms:created>
  <dcterms:modified xsi:type="dcterms:W3CDTF">2013-10-30T05:12:00Z</dcterms:modified>
</cp:coreProperties>
</file>