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C" w:rsidRDefault="000E1C59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15.01.2020                                                                                     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34D" w:rsidRPr="00D973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AF" w:rsidRPr="00B659AD" w:rsidRDefault="00BA2AE0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 от  12 января 2015 года № 02 «</w:t>
      </w:r>
      <w:r w:rsidR="008C77AF" w:rsidRPr="00B6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комиссии по </w:t>
      </w:r>
      <w:r w:rsidR="008C77AF"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соблюдению требований 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муниципальных служащих </w:t>
      </w:r>
      <w:r w:rsidRPr="00B6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  <w:r w:rsidR="00BA2AE0"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</w:t>
      </w:r>
      <w:hyperlink r:id="rId5" w:history="1">
        <w:r w:rsidRPr="00B659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            </w:t>
      </w:r>
      <w:proofErr w:type="gramStart"/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муниципальных служащих и урегулированию конфликта интересов» и Указом Президента Российской Федерации  от  02  апреля 2013 года № 309   «О мерах  по реализации отдельных  положений  Федерального </w:t>
      </w:r>
      <w:hyperlink r:id="rId6" w:history="1">
        <w:r w:rsidRPr="00B659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BA2AE0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7 мая 2013 года № 79-ФЗ «О запрете</w:t>
      </w:r>
      <w:proofErr w:type="gramEnd"/>
      <w:r w:rsidR="00BA2AE0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 владеть и (или)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AE0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иностранными финансовыми инструментами» </w:t>
      </w:r>
      <w:proofErr w:type="gramStart"/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C77AF" w:rsidRPr="00B659AD" w:rsidRDefault="008C77AF" w:rsidP="00BA2AE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AE0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Успенского сельского поселения Белоглинского района от   12 января 2015 года № 02 «Об образовании комиссии 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интересов»</w:t>
      </w:r>
      <w:r w:rsidR="0041671E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8C5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постановлению</w:t>
      </w:r>
      <w:r w:rsidR="0041671E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0DC" w:rsidRDefault="0041671E" w:rsidP="0041671E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администрации Успенского сельского поселения Белоглинского района от </w:t>
      </w:r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60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Успенского сельского поселения Белоглинского район от  12 января 2015 года № 02 «Об образовании комиссии по соблюдению требований к служебному поведению муниципальных служащих администрации Успенского сельского поселения </w:t>
      </w:r>
    </w:p>
    <w:p w:rsidR="008C5A8F" w:rsidRDefault="0041671E" w:rsidP="008C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и урегулированию конфликта интересов»». </w:t>
      </w:r>
    </w:p>
    <w:p w:rsidR="008C77AF" w:rsidRPr="00B659AD" w:rsidRDefault="0041671E" w:rsidP="002F1CEB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  обнародовать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Успенского сельского поселения Белоглинского района  (</w:t>
      </w:r>
      <w:r w:rsidRPr="00B65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5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admuspenskoesp</w:t>
      </w:r>
      <w:proofErr w:type="spellEnd"/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5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77AF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AF" w:rsidRPr="00B659AD" w:rsidRDefault="0041671E" w:rsidP="008C77AF">
      <w:pPr>
        <w:autoSpaceDE w:val="0"/>
        <w:spacing w:after="0" w:line="240" w:lineRule="auto"/>
        <w:ind w:firstLine="70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59AD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8C77AF" w:rsidRPr="00B659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C77AF" w:rsidRPr="00B659A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C77AF" w:rsidRPr="00B659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C77AF" w:rsidRPr="00B659AD" w:rsidRDefault="0041671E" w:rsidP="008C7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77AF" w:rsidRPr="00B65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со дня его </w:t>
      </w:r>
      <w:r w:rsidR="001E1E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</w:t>
      </w:r>
      <w:r w:rsidR="008C77AF" w:rsidRPr="00B659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77AF" w:rsidRPr="00B659AD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1E" w:rsidRPr="00453D4F" w:rsidRDefault="0041671E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1E" w:rsidRPr="00453D4F" w:rsidRDefault="0041671E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B659AD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C77AF" w:rsidRPr="00B659AD" w:rsidRDefault="008C77AF" w:rsidP="008C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</w:t>
      </w:r>
      <w:r w:rsidR="0041671E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Ю.А. Щербакова</w:t>
      </w:r>
    </w:p>
    <w:p w:rsidR="008C77AF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89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E1EBF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89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УТВЕРЖДЕНО</w:t>
      </w:r>
    </w:p>
    <w:p w:rsidR="001E1EBF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1E1EBF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 района</w:t>
      </w:r>
    </w:p>
    <w:p w:rsidR="001E1EBF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E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FE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1F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E4CF8" w:rsidRPr="00824A4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200</w:t>
      </w:r>
      <w:bookmarkStart w:id="0" w:name="_GoBack"/>
      <w:bookmarkEnd w:id="0"/>
    </w:p>
    <w:p w:rsidR="000A1205" w:rsidRDefault="000A1205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205" w:rsidRPr="00B659AD" w:rsidRDefault="000A1205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1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Успенского сельского 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Белоглинского района</w:t>
      </w:r>
    </w:p>
    <w:p w:rsidR="001E1EBF" w:rsidRPr="00B659AD" w:rsidRDefault="001E1EBF" w:rsidP="001E1E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12.01.2015 № 02</w:t>
      </w: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BF" w:rsidRPr="00B659AD" w:rsidRDefault="001E1EB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1760DC" w:rsidRDefault="008C77AF" w:rsidP="008C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8C77AF" w:rsidRPr="001760DC" w:rsidRDefault="008C77AF" w:rsidP="008C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Успенского сельского поселения Белоглинского района и урегулированию конфликта интересов</w:t>
      </w:r>
    </w:p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" w:type="dxa"/>
        <w:tblLook w:val="0000"/>
      </w:tblPr>
      <w:tblGrid>
        <w:gridCol w:w="4355"/>
        <w:gridCol w:w="4927"/>
      </w:tblGrid>
      <w:tr w:rsidR="00B659AD" w:rsidRPr="00B659AD" w:rsidTr="00543E83">
        <w:tc>
          <w:tcPr>
            <w:tcW w:w="4355" w:type="dxa"/>
            <w:shd w:val="clear" w:color="auto" w:fill="auto"/>
          </w:tcPr>
          <w:p w:rsidR="008C77AF" w:rsidRPr="00B659AD" w:rsidRDefault="0041671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</w:t>
            </w:r>
          </w:p>
          <w:p w:rsidR="008C77AF" w:rsidRPr="00B659AD" w:rsidRDefault="0041671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  <w:r w:rsidR="008C77AF"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Успенского сельского поселения Белоглинского района, председатель комиссии;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Default="00824A4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Ратимова</w:t>
            </w:r>
            <w:proofErr w:type="spellEnd"/>
          </w:p>
          <w:p w:rsidR="00824A4E" w:rsidRPr="00B659AD" w:rsidRDefault="00824A4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Валерьевна</w:t>
            </w:r>
          </w:p>
        </w:tc>
        <w:tc>
          <w:tcPr>
            <w:tcW w:w="4927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E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главы, начальник общего отдела администрации Успенского сельского поселения Белоглинского района</w:t>
            </w: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Default="00824A4E" w:rsidP="004167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Ананина</w:t>
            </w:r>
          </w:p>
          <w:p w:rsidR="00824A4E" w:rsidRPr="00B659AD" w:rsidRDefault="00824A4E" w:rsidP="0041671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Павловна</w:t>
            </w:r>
          </w:p>
        </w:tc>
        <w:tc>
          <w:tcPr>
            <w:tcW w:w="4927" w:type="dxa"/>
            <w:shd w:val="clear" w:color="auto" w:fill="auto"/>
          </w:tcPr>
          <w:p w:rsidR="008C77AF" w:rsidRPr="00B659AD" w:rsidRDefault="00824A4E" w:rsidP="00824A4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77AF"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категории</w:t>
            </w:r>
            <w:r w:rsidR="008C77AF"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Успенского сельского поселения Белоглинского района, секретарь комиссии;</w:t>
            </w:r>
          </w:p>
        </w:tc>
      </w:tr>
      <w:tr w:rsidR="00B659AD" w:rsidRPr="00B659AD" w:rsidTr="00543E83">
        <w:tc>
          <w:tcPr>
            <w:tcW w:w="9282" w:type="dxa"/>
            <w:gridSpan w:val="2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B659AD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B659AD" w:rsidRDefault="008C77AF" w:rsidP="008C77A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Pr="00B659AD" w:rsidRDefault="001E1EB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Сапрыкина  </w:t>
            </w:r>
          </w:p>
          <w:p w:rsidR="008C77AF" w:rsidRPr="00B659AD" w:rsidRDefault="001E1EB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8C77AF"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E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счетовод </w:t>
            </w:r>
            <w:r w:rsidR="001E1EBF" w:rsidRPr="001E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Успенского сельского поселения Белоглинского района</w:t>
            </w: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E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первичной профсоюзной организации;</w:t>
            </w:r>
          </w:p>
          <w:p w:rsidR="00897045" w:rsidRDefault="00897045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045" w:rsidRPr="00B659AD" w:rsidRDefault="00897045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Pr="000E1C59" w:rsidRDefault="008C77AF" w:rsidP="009173F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0E1C59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Успенского сельского поселения Белоглинского района (по согласованию);</w:t>
            </w: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9AD" w:rsidRPr="00B659AD" w:rsidTr="00543E83">
        <w:tc>
          <w:tcPr>
            <w:tcW w:w="4355" w:type="dxa"/>
            <w:shd w:val="clear" w:color="auto" w:fill="auto"/>
          </w:tcPr>
          <w:p w:rsidR="00824A4E" w:rsidRDefault="00824A4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77AF" w:rsidRPr="00B659AD" w:rsidRDefault="00824A4E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Вадимовна</w:t>
            </w:r>
          </w:p>
          <w:p w:rsidR="008C77AF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F68" w:rsidRDefault="004C2F68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F68" w:rsidRPr="00B659AD" w:rsidRDefault="004C2F68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B4CFE" w:rsidRPr="00B659AD" w:rsidRDefault="008C77AF" w:rsidP="00BB4CF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B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BB4CFE" w:rsidRPr="00B6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Успенского сельского поселения Белоглинского района (по согласованию);</w:t>
            </w:r>
          </w:p>
          <w:p w:rsidR="004C2F68" w:rsidRDefault="004C2F68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F68" w:rsidRPr="00B659AD" w:rsidRDefault="004C2F68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7AF" w:rsidRPr="00B659AD" w:rsidRDefault="008C77AF" w:rsidP="008C77A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CFE" w:rsidRPr="00B659AD" w:rsidTr="00BB4CFE">
        <w:tc>
          <w:tcPr>
            <w:tcW w:w="4355" w:type="dxa"/>
            <w:shd w:val="clear" w:color="auto" w:fill="auto"/>
          </w:tcPr>
          <w:p w:rsidR="00BB4CFE" w:rsidRPr="00B659AD" w:rsidRDefault="00BB4CFE" w:rsidP="0020359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B4CFE" w:rsidRPr="00B659AD" w:rsidRDefault="00BB4CFE" w:rsidP="0020359A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7AF" w:rsidRPr="00B659AD" w:rsidRDefault="008C77AF" w:rsidP="008C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B659AD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45" w:rsidRPr="00B659AD" w:rsidRDefault="00824A4E" w:rsidP="0089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категории</w:t>
      </w:r>
      <w:r w:rsidR="0089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</w:t>
      </w:r>
      <w:r w:rsidR="00897045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97045" w:rsidRPr="00B659AD" w:rsidRDefault="00897045" w:rsidP="008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Ананина</w:t>
      </w:r>
    </w:p>
    <w:p w:rsidR="00897045" w:rsidRPr="00B659AD" w:rsidRDefault="00897045" w:rsidP="008970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C77AF" w:rsidRPr="00B659AD" w:rsidRDefault="008C77AF" w:rsidP="008C77AF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28"/>
          <w:szCs w:val="29"/>
          <w:lang w:eastAsia="ru-RU"/>
        </w:rPr>
      </w:pPr>
    </w:p>
    <w:p w:rsidR="008C77AF" w:rsidRPr="00B659AD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AF" w:rsidRPr="00B659AD" w:rsidRDefault="008C77AF" w:rsidP="008C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77AF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76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</w:p>
    <w:p w:rsidR="00897045" w:rsidRDefault="00897045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45" w:rsidRPr="00B659AD" w:rsidRDefault="00897045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97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12.01.2015 № 02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71"/>
      <w:bookmarkEnd w:id="1"/>
      <w:r w:rsidRPr="00B6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</w:t>
      </w:r>
      <w:r w:rsidR="0033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6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Успенского сельского поселения Белоглинского района и урегулированию конфликта интересов</w:t>
      </w: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7AF" w:rsidRPr="00B659AD" w:rsidRDefault="008C77AF" w:rsidP="008C7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порядок формирования и дея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Pr="00B93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Успенского сельского поселения Белоглинского района и урегулированию конфликта интересов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комиссия),  образуемая в соответствии с Федеральным законом от 25 декабря 2008 года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</w:t>
      </w:r>
      <w:r w:rsidR="00043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Конституцией      Российской Федерации,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конституционными законами, феде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замещающими должности муници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администрации </w:t>
      </w:r>
      <w:r w:rsidR="00055D6C" w:rsidRP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 лицами, замещающими муници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(далее - муниципальные должности) ограничений и запретов, требований о предотвращении или урегулировании конфликта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а также в обеспечении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ими обязанностей, установленных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   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 «О противодействии коррупции», другими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(далее - требования к служебному поведению и (или) требования об урегулировании конфликта интересов);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мер по предупреждению коррупции.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лиц, замещающих муниципальные должности.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формирования и деятельности комиссии, а также ее состав определяются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образуется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утверждаются состав     комиссии и порядок ее работы.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назначаемые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работу по профилактике коррупционных и иных правонарушений, по вопросам кадров, юридическим вопросам, депутаты Совета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состав комиссии могут входить представитель (представители) научных и образовательных организаций, деятельность которых связана с муниципальной (государственной) службой.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Глава Успенского сельского поселения Белоглинского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решение о включении в состав комиссии: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представителя общественного совета, образованного при администрации в соответствии с Законом Краснодарского края от 29 апреля 2008 года № 1459-КЗ «Об Общественной палате Краснодарского края»;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представителя общественной организации ветеранов, созданной           в администрации;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представителя профсоюзной организации, действующей в установленном порядке в администрации.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подпункте 2 пункта 7 и в пункте 8 настоящего     Положения, включаются в состав комиссии в установленном порядке по согласованию с научными и образовательными организациями, с общественным   советом, с общественной организацией ветеранов, с профсоюзной организацией, на основании запроса главы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десятидневный срок со дня получения запроса.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муниципальной службы в администрации, должно составлять не менее одной четверти от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числа членов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 к служебному поведению и (или) требований об урегулировании конфликта     интересов, и определяемые председателем комиссии два муниципальных служащих, замещающих аналогичные должности, муниципальной службы;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другие муниципальные 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замещающие должности муници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главой </w:t>
      </w:r>
      <w:r w:rsidR="00C70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</w:t>
      </w:r>
      <w:r w:rsidR="00C703C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 недостоверных или непол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 о доходах;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администрации, ответственному      за работу по профилактике коррупционных и иных правонарушений: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гражданина, замещавшего в  администрации   муниципальную должность, включенную в</w:t>
      </w:r>
      <w:r w:rsidR="00B9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должностей, утвержден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нормативным правовым ак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органа местного самоуправле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даче согласия на    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  детей;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2013 года    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и (или) пользоваться иностранными финансовыми институтами» (далее - Федеральный закон "О запрете отдельным категориям лиц открывать и иметь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      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      осуществляется хранение наличных денежных средств и ценностей в иностранном банке и (или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главы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представление главой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свидетельствующих о представле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муниципальным служащим недостоверных или неполных сведений о расходах.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по вопросу, указанному в абзаце втором подпункта 2 настоящего пункта рассматривается комиссией в течение семи дней со дня поступления указанного обращения.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поступившее в соответствии с частью 4 статьи 12 Федерального закона от 25 декабря 2008 года № 273-ФЗ «О противодействии коррупции» в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уведомление коммерческой или неко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ммерческой организации о 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гражданско-правового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коммерческой или некоммерческой организации комиссией не рассматривался.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абзаце втором подпункта 2 пункта 15 настоящего Положения, подается гражданином, замещавшим должность  муниципальной службы в администрацию.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указываются: фами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гражданина, дата его рождения, адрес места жительства,   замещаемые должности в течение последних двух лет до дня увольнения           с    муниципальной службы, наименование, местонахождение коммерческой или   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администрации, ответственным за работу по профилактике коррупционных и иных правонарушений, осуществляется рассмотрение обращения, по результатам   которого подготавливается мотивированное заключение по существу обращения с учетом требований статьи 12 Федерального закона от 25 декабря 2008  года № 273-ФЗ «О противодействии коррупции».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Обращение, указанное в абзаце втором подпункта 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Уведомление, указанное в подпун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5 пункта 15 настоящего Поло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273-ФЗ      «О противодействии коррупции».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Уведомление, указанное в абзаце пятом подпункта 2 пункта            15 настоящего Положения, рассматривается должностным лицом администрации, ответственным за работу по профилактике коррупционных и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правонарушений, которое осуществляет подготовку мотиви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заключения  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уведомления.</w:t>
      </w:r>
    </w:p>
    <w:p w:rsid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19.2.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15      настоящего Положения, или уведомлений,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абзаце пятом подпун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2 и подпункте 5 пункта 15 настоящего Положения, должностное лицо       администрации,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пояснения, а руководитель органа или его заместитель, специально на то уполномоченный, может направлять в установленном порядке запросы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D939AE" w:rsidRPr="00D939AE" w:rsidRDefault="00D939AE" w:rsidP="00D9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9AE">
        <w:rPr>
          <w:rFonts w:ascii="Times New Roman" w:eastAsia="Calibri" w:hAnsi="Times New Roman" w:cs="Times New Roman"/>
          <w:sz w:val="28"/>
          <w:szCs w:val="28"/>
          <w:lang w:eastAsia="ru-RU"/>
        </w:rPr>
        <w:t>19.3. Мотивированные заключения, предусмотренные пунктами 17, 19   и 19.1 настоящего Положения, должны содержать:</w:t>
      </w:r>
    </w:p>
    <w:p w:rsidR="00D939AE" w:rsidRPr="00D939AE" w:rsidRDefault="00D939AE" w:rsidP="00D9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1761"/>
      <w:r w:rsidRPr="00D939AE">
        <w:rPr>
          <w:rFonts w:ascii="Times New Roman" w:eastAsia="Calibri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"2" и подпункте "5" пункта 15 настоящего Положения;</w:t>
      </w:r>
    </w:p>
    <w:p w:rsidR="00D939AE" w:rsidRPr="00D939AE" w:rsidRDefault="00D939AE" w:rsidP="00D9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1762"/>
      <w:bookmarkEnd w:id="2"/>
      <w:r w:rsidRPr="00D939AE">
        <w:rPr>
          <w:rFonts w:ascii="Times New Roman" w:eastAsia="Calibri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39AE" w:rsidRPr="00D939AE" w:rsidRDefault="00D939AE" w:rsidP="00D9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101763"/>
      <w:bookmarkEnd w:id="3"/>
      <w:r w:rsidRPr="00D939AE">
        <w:rPr>
          <w:rFonts w:ascii="Times New Roman" w:eastAsia="Calibri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"2" и подпункте "5" пункта 15 настоящего Положения, а также рекомендации для принятия одного из решений в соответствии с пунктами 28, 30.2, 32 настоящего Положения или иного решения".</w:t>
      </w:r>
      <w:bookmarkEnd w:id="4"/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Председатель комиссии при пост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уплении к нему в порядке, преду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нормативным правовым актом администрации, информации,      содержащей основания для проведения заседания комиссии: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             к служебному поведению и (или) требований об урегулировании конфликта   интересов, его представителя, членов комиссии и других лиц, участвующих      в заседании комиссии, с информацией, поступившей в администрацию по профилактике коррупционных и иных правонарушений, и с результатами ее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проверки;</w:t>
      </w:r>
      <w:proofErr w:type="gramEnd"/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подпункте 2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Заседание комиссии по рассмотре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заявлений, указанных в абза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третьем  и четвертом подпункта 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Уведомление, указанное в подпун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5 пункта 15 настоящего Поло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как правило, рассматривается на очередном (плановом) заседании     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подпунктом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15 настоящего Положения.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Заседания комиссии могут проводиться в отсутствие муниципального служащего или гражданина в случае: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2) пункта 15 настоящего Положения, не содержится указание о намерении муниципального служащего или гражданина лично присутствовать         на заседании комиссии;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 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 итогам рассмотрения вопроса,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абзаце втором под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пункта 15 настоящего Положения,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установить, что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 служащим о доходах являются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 установить, что сведения, п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муниципальным слу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 о доходах, являются недостоверными и (или) неполными. В этом случае             комиссия рекомендует главе </w:t>
      </w:r>
      <w:r w:rsidR="009D04E8" w:rsidRP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  меру ответственности.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рассмотрения вопроса,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абзаце третьем под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пункта 15 настоящего Положения,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установить, что муниципальный служащий соблюдал требования         к служебному поведению и (или) требования об урегулировании конфликта     интересов;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муниципальный служащий не соблюдал требования    к служебному поведению и (или) требования об урегулировании конфликта     интересов. В этом случае комиссия рекомендует главе 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</w:t>
      </w:r>
      <w:r w:rsidR="00B9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абзаце втором под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пункта 15 настоящего Положения,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  <w:proofErr w:type="gramEnd"/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гражданину согласие на замещение должности в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организации входили в его должностные (служебные) обязанности;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 в замещении должности в организации на условиях трудового договора и (или) выполнении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организации входили в его должностные (служебные) обязанности, и мотивировать свой отказ.</w:t>
      </w:r>
      <w:proofErr w:type="gramEnd"/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</w:t>
      </w:r>
      <w:r w:rsidR="00B932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абзаце третьем под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пункта 15 настоящего Положения,</w:t>
      </w:r>
      <w:r w:rsidR="00B9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    и уважительной;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             характера своих супруги (супруга) и несовершеннолетних детей не является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уважительной. В этом случае комиссия р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 муниципальному служа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принять меры по представлению указанных сведений;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   комиссия рекомендует руководителю исполнительного органа муниципальной власти применить к муниципальному служащему конкретную меру ответственности.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подпункте 4 пункта   15 настоящего Положения, комиссия п</w:t>
      </w:r>
      <w:r w:rsidR="009D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одно из следующих реше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сведения, представленные муниципальным служащим о расходах, являются достоверными и полными;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сведения, представленные муниципальным служащим о расходах, являются недостоверными и (или) неполными. В этом случае комиссия рекомендует главе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По итогам рассмотрения вопроса, указанного в абзаце четвёртом подпункта 2 пункта 15 настоящего Положения, комиссия принимает одно         из следующих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епятствующие выполнению требова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По итогам рассмотрения вопроса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пятом под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пункта 15 настоящего Положения,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должност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конфликт интересов отсутствует;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должност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обязанностей личная заинтересованность приводит или может привести      к конфликту интересов. В этом случае комиссия рекомендует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и (или) руководителю органа местного самоуправления, принять меры по урегулированию конфликта интересов или недопущению его возникновения;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вопросов, указанных в подпунктах 1, 2 и 4 пункта 15 настоящего Положения, при наличии к тому оснований комиссия   может принять иное решение, что предусмотрено пунктами 26 - 30 и 30.1 – 30.2 настоящего Положения. Основания и мотивы принятия такого решения должны быть отражены в протоколе заседания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вопроса, указанного в подпункте 5 пункта 15настоящего Положения, комиссия принимает в отношении гражданина,     замещавшего должность муниципальной службы в администрации, одно из следующих решений: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 отдельные функции по муниципальному управлению этой организацией входили в его должностные (служебные) обязанности;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055D6C" w:rsidRP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 итогам  рассмотрения  вопроса, предусмотренного подпунктом     3 пункта 15  настоящего Положения, комиссия принимает соответствующее    решение.</w:t>
      </w:r>
    </w:p>
    <w:p w:rsidR="00055D6C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Для исполнения решений  комиссии могут быть подготовлены  проекты нормативных правовых актов администрации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или поручений главы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Решения комиссии по вопросам, указанным в пункте 15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в абзаце втором подпункта 2 пункта 15 настоящего Положения, для главы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носят рекомендательный характер. Решение, принимаемое по итогам рассмотрения вопроса, указанного в абзаце втором подпункта 2 пункта 15 настоящего Положения, носит обязательный характер.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протоколе заседания комиссии указываются: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дата заседания комиссии, фамилии, имена, отчества членов комиссии и других лиц, присутствующих на заседании;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6)  источник информации, содержащей основания для проведения заседания комиссии, дата поступления информации в орган исполнительной власти;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7)  другие сведения;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8)  результаты голосования;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9)  решение и обоснование его принятия.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которым должен быть ознаком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муниципальный служащий.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Копии протокола заседания комиссии в семидневный срок со дня заседания направляются руководителю исполнительного органа муниципальной власти,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Глава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протокол заседания комиссии и вправе учесть в пределах своей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 вопросам организации противодействия коррупции. О рассмотрении рекомендаций комиссии и принятом решении глава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   со дня поступления к нему протокола заседания комиссии.                              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оглашается на ближайшем заседании комиссии и принимается к сведению без обсуждения.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В случае установления комиссией признаков дисциплинарного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про-ступка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(бездействии) муниципального служащего информация об этом представляется главе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055D6C"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муниципальному служащему мер     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случае установления комиссией факта 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 муниципаль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служащим действия (бездействия), с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одержащего признаки  администра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43. 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0ED2" w:rsidRPr="00330ED2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Выписка из решения комиссии, заверенная подписью секретаря     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рассматривался вопрос, указанный в абзаце втором подпункта 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D00A6" w:rsidRDefault="00330ED2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Организационно-техническое и д</w:t>
      </w:r>
      <w:r w:rsidR="000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окументационное обеспечение дея</w:t>
      </w:r>
      <w:r w:rsidRPr="00330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  ознакомление членов комиссии с материалами, представляемыми для обсуждения на заседании комиссии, осуществляются должностным                               лицом администрации, ответственным за работу по профилактике коррупционных и иных правонарушений».</w:t>
      </w:r>
    </w:p>
    <w:p w:rsidR="00897045" w:rsidRDefault="00897045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45" w:rsidRDefault="00897045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45" w:rsidRPr="00B659AD" w:rsidRDefault="00824A4E" w:rsidP="0089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9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категории</w:t>
      </w:r>
      <w:r w:rsidR="0089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</w:t>
      </w:r>
      <w:r w:rsidR="00897045"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897045" w:rsidRPr="00B659AD" w:rsidRDefault="00897045" w:rsidP="008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proofErr w:type="spellStart"/>
      <w:r w:rsidR="00824A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Е.П.Ананина</w:t>
      </w:r>
      <w:proofErr w:type="spellEnd"/>
    </w:p>
    <w:p w:rsidR="00897045" w:rsidRPr="00B659AD" w:rsidRDefault="00897045" w:rsidP="0033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897045" w:rsidRPr="00B659AD" w:rsidSect="00C00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58"/>
    <w:rsid w:val="00043708"/>
    <w:rsid w:val="00055D6C"/>
    <w:rsid w:val="000A1205"/>
    <w:rsid w:val="000E1C59"/>
    <w:rsid w:val="001760DC"/>
    <w:rsid w:val="001D58D2"/>
    <w:rsid w:val="001E1EBF"/>
    <w:rsid w:val="001E2A38"/>
    <w:rsid w:val="001F3DCD"/>
    <w:rsid w:val="002B1558"/>
    <w:rsid w:val="002F1CEB"/>
    <w:rsid w:val="00330ED2"/>
    <w:rsid w:val="003B31F6"/>
    <w:rsid w:val="0041671E"/>
    <w:rsid w:val="004459EB"/>
    <w:rsid w:val="00453D4F"/>
    <w:rsid w:val="004A2EBE"/>
    <w:rsid w:val="004C2F68"/>
    <w:rsid w:val="005A664A"/>
    <w:rsid w:val="00707063"/>
    <w:rsid w:val="007461DC"/>
    <w:rsid w:val="0077043D"/>
    <w:rsid w:val="00824A4E"/>
    <w:rsid w:val="008424B6"/>
    <w:rsid w:val="00897045"/>
    <w:rsid w:val="008B4037"/>
    <w:rsid w:val="008C5A8F"/>
    <w:rsid w:val="008C77AF"/>
    <w:rsid w:val="009173F6"/>
    <w:rsid w:val="009D04E8"/>
    <w:rsid w:val="00AD00A6"/>
    <w:rsid w:val="00B3570A"/>
    <w:rsid w:val="00B659AD"/>
    <w:rsid w:val="00B93298"/>
    <w:rsid w:val="00BA2AE0"/>
    <w:rsid w:val="00BB4CFE"/>
    <w:rsid w:val="00BC6DC6"/>
    <w:rsid w:val="00BD0552"/>
    <w:rsid w:val="00BD2CB8"/>
    <w:rsid w:val="00C00CDE"/>
    <w:rsid w:val="00C703C8"/>
    <w:rsid w:val="00D939AE"/>
    <w:rsid w:val="00D9734D"/>
    <w:rsid w:val="00DE2314"/>
    <w:rsid w:val="00E04CE7"/>
    <w:rsid w:val="00E1764E"/>
    <w:rsid w:val="00EA438E"/>
    <w:rsid w:val="00EA49F0"/>
    <w:rsid w:val="00F603E7"/>
    <w:rsid w:val="00FA60CE"/>
    <w:rsid w:val="00FC571E"/>
    <w:rsid w:val="00FE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183E886C034EA91AF779FA0941C41F610D0F00B4AB6DBC4AD6EDF708F1FaFH" TargetMode="External"/><Relationship Id="rId5" Type="http://schemas.openxmlformats.org/officeDocument/2006/relationships/hyperlink" Target="consultantplus://offline/ref=551E0DCFBA66B617AC9EBAF183E886C034EA91AF779FA0941C41F610D0F00B4AB6DBC4AD6EDF708F1FaFH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5552</Words>
  <Characters>31651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</vt:lpstr>
      <vt:lpstr/>
      <vt:lpstr>УТ</vt:lpstr>
      <vt:lpstr>постановлением администрации</vt:lpstr>
      <vt:lpstr>Усп</vt:lpstr>
      <vt:lpstr>Бел</vt:lpstr>
      <vt:lpstr>от </vt:lpstr>
      <vt:lpstr/>
      <vt:lpstr/>
      <vt:lpstr/>
      <vt:lpstr>«Приложение № 1</vt:lpstr>
      <vt:lpstr>к постановлению администрации</vt:lpstr>
      <vt:lpstr>Успенского сельского </vt:lpstr>
      <vt:lpstr>поселения Белоглинского района</vt:lpstr>
      <vt:lpstr>от 12.01.2015 № 02</vt:lpstr>
      <vt:lpstr/>
    </vt:vector>
  </TitlesOfParts>
  <Company>Home</Company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31</cp:revision>
  <cp:lastPrinted>2019-03-14T08:58:00Z</cp:lastPrinted>
  <dcterms:created xsi:type="dcterms:W3CDTF">2015-01-14T06:51:00Z</dcterms:created>
  <dcterms:modified xsi:type="dcterms:W3CDTF">2020-01-20T11:59:00Z</dcterms:modified>
</cp:coreProperties>
</file>