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657DB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657DB">
        <w:rPr>
          <w:rFonts w:ascii="Times New Roman" w:hAnsi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657DB">
        <w:rPr>
          <w:rFonts w:ascii="Times New Roman" w:hAnsi="Times New Roman"/>
          <w:b/>
          <w:bCs/>
          <w:sz w:val="28"/>
          <w:szCs w:val="28"/>
        </w:rPr>
        <w:t xml:space="preserve">БЕЛОГЛИНСКОГО РАЙОНА 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 xml:space="preserve">от </w:t>
      </w:r>
      <w:r w:rsidR="00B312E0">
        <w:rPr>
          <w:rFonts w:ascii="Times New Roman" w:hAnsi="Times New Roman"/>
          <w:bCs/>
          <w:sz w:val="28"/>
          <w:szCs w:val="28"/>
        </w:rPr>
        <w:t>20</w:t>
      </w:r>
      <w:r w:rsidR="000105F1">
        <w:rPr>
          <w:rFonts w:ascii="Times New Roman" w:hAnsi="Times New Roman"/>
          <w:bCs/>
          <w:sz w:val="28"/>
          <w:szCs w:val="28"/>
        </w:rPr>
        <w:t>.</w:t>
      </w:r>
      <w:bookmarkStart w:id="1" w:name="_GoBack"/>
      <w:bookmarkEnd w:id="1"/>
      <w:r w:rsidR="00B312E0">
        <w:rPr>
          <w:rFonts w:ascii="Times New Roman" w:hAnsi="Times New Roman"/>
          <w:bCs/>
          <w:sz w:val="28"/>
          <w:szCs w:val="28"/>
        </w:rPr>
        <w:t>12</w:t>
      </w:r>
      <w:r w:rsidR="009421AB">
        <w:rPr>
          <w:rFonts w:ascii="Times New Roman" w:hAnsi="Times New Roman"/>
          <w:bCs/>
          <w:sz w:val="28"/>
          <w:szCs w:val="28"/>
        </w:rPr>
        <w:t>.</w:t>
      </w:r>
      <w:r w:rsidRPr="003657DB">
        <w:rPr>
          <w:rFonts w:ascii="Times New Roman" w:hAnsi="Times New Roman"/>
          <w:bCs/>
          <w:sz w:val="28"/>
          <w:szCs w:val="28"/>
        </w:rPr>
        <w:t>20</w:t>
      </w:r>
      <w:r w:rsidR="009421AB">
        <w:rPr>
          <w:rFonts w:ascii="Times New Roman" w:hAnsi="Times New Roman"/>
          <w:bCs/>
          <w:sz w:val="28"/>
          <w:szCs w:val="28"/>
        </w:rPr>
        <w:t>1</w:t>
      </w:r>
      <w:r w:rsidR="00DA3F5C">
        <w:rPr>
          <w:rFonts w:ascii="Times New Roman" w:hAnsi="Times New Roman"/>
          <w:bCs/>
          <w:sz w:val="28"/>
          <w:szCs w:val="28"/>
        </w:rPr>
        <w:t>6</w:t>
      </w:r>
      <w:r w:rsidRPr="003657D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631920" w:rsidRPr="003657DB">
        <w:rPr>
          <w:rFonts w:ascii="Times New Roman" w:hAnsi="Times New Roman"/>
          <w:bCs/>
          <w:sz w:val="28"/>
          <w:szCs w:val="28"/>
        </w:rPr>
        <w:t xml:space="preserve">    </w:t>
      </w:r>
      <w:r w:rsidRPr="003657DB">
        <w:rPr>
          <w:rFonts w:ascii="Times New Roman" w:hAnsi="Times New Roman"/>
          <w:bCs/>
          <w:sz w:val="28"/>
          <w:szCs w:val="28"/>
        </w:rPr>
        <w:t xml:space="preserve"> </w:t>
      </w:r>
      <w:r w:rsidR="00745F81" w:rsidRPr="003657DB">
        <w:rPr>
          <w:rFonts w:ascii="Times New Roman" w:hAnsi="Times New Roman"/>
          <w:bCs/>
          <w:sz w:val="28"/>
          <w:szCs w:val="28"/>
        </w:rPr>
        <w:t xml:space="preserve"> </w:t>
      </w:r>
      <w:r w:rsidRPr="003657DB">
        <w:rPr>
          <w:rFonts w:ascii="Times New Roman" w:hAnsi="Times New Roman"/>
          <w:bCs/>
          <w:sz w:val="28"/>
          <w:szCs w:val="28"/>
        </w:rPr>
        <w:t xml:space="preserve"> № </w:t>
      </w:r>
      <w:r w:rsidR="00B312E0">
        <w:rPr>
          <w:rFonts w:ascii="Times New Roman" w:hAnsi="Times New Roman"/>
          <w:bCs/>
          <w:sz w:val="28"/>
          <w:szCs w:val="28"/>
        </w:rPr>
        <w:t>172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>ст-ца Успенская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62EE" w:rsidRPr="006562EE" w:rsidRDefault="00160DA7" w:rsidP="0065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 Белоглинского района от 04 марта 2016 года № 21 «</w:t>
      </w:r>
      <w:r w:rsidR="006562EE" w:rsidRPr="0065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562EE" w:rsidRPr="006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муниципальных услуг</w:t>
      </w:r>
      <w:r w:rsidR="006562EE" w:rsidRPr="0065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</w:t>
      </w:r>
      <w:r w:rsidR="006562EE" w:rsidRPr="0065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Белоглинского района</w:t>
      </w:r>
      <w:r w:rsidR="006562EE" w:rsidRPr="006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предоставление которых осуществляется по принципу «одного окна» в </w:t>
      </w:r>
      <w:r w:rsidR="006562EE" w:rsidRPr="00656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МКУ «Белоглинский МФЦ»</w:t>
      </w:r>
    </w:p>
    <w:p w:rsidR="00F0569B" w:rsidRDefault="006562EE" w:rsidP="00656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65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Белоглинского района</w:t>
      </w:r>
      <w:r w:rsidR="0016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562EE" w:rsidRPr="003657DB" w:rsidRDefault="006562EE" w:rsidP="00656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2EE" w:rsidRPr="006562EE" w:rsidRDefault="006562EE" w:rsidP="00656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5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Плана выполнения мероприятий по достижению      показателей, указанных в пункте 1 и подпункте «е»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утвержденного Правительством Российской Федерации от 24 сентября 2012 года № 5148п-П16, пункта 2.2 Плана-графика организации предоставления государственных и       муниципальных услуг по принципу «одного окна» в Краснодарском крае, одобренного комиссией по повышению качества и доступности предоставления      государственных и муниципальных услуг в Краснодарском крае, в соответствии с приказом департамента информатизации и связи Краснодарского края от 16 мая 2014 года № 38 «</w:t>
      </w:r>
      <w:r w:rsidRPr="0065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(с изменениями от 04 декабря 2015 года),  </w:t>
      </w:r>
      <w:r w:rsidRPr="00656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 о с т а н о в л я ю:</w:t>
      </w:r>
    </w:p>
    <w:p w:rsidR="006562EE" w:rsidRPr="003B0B9D" w:rsidRDefault="006562EE" w:rsidP="003B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0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0B9D" w:rsidRPr="003B0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3B0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3B0B9D" w:rsidRPr="003B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3B0B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0B9D" w:rsidRPr="003B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Успенского сельского поселения Белоглинского района от 04 марта 2016 года № 21 «Об утверждении </w:t>
      </w:r>
      <w:r w:rsidR="003B0B9D" w:rsidRPr="003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муниципальных услуг</w:t>
      </w:r>
      <w:r w:rsidR="003B0B9D" w:rsidRPr="003B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  Белоглинского района</w:t>
      </w:r>
      <w:r w:rsidR="003B0B9D" w:rsidRPr="003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предоставление которых осуществляется по принципу «одного окна» в </w:t>
      </w:r>
      <w:r w:rsidR="003B0B9D" w:rsidRPr="003B0B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МКУ «Белоглинский МФЦ»</w:t>
      </w:r>
      <w:r w:rsidR="003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B9D" w:rsidRPr="003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="003B0B9D" w:rsidRPr="003B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района»</w:t>
      </w:r>
      <w:r w:rsidR="003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приложение к постановлению в новой редакции</w:t>
      </w:r>
      <w:r w:rsidRPr="0065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рилагается</w:t>
      </w:r>
      <w:r w:rsidRPr="0065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569B" w:rsidRPr="003657DB" w:rsidRDefault="00A4727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727B">
        <w:rPr>
          <w:rFonts w:ascii="Times New Roman" w:hAnsi="Times New Roman"/>
          <w:sz w:val="28"/>
          <w:szCs w:val="28"/>
        </w:rPr>
        <w:t xml:space="preserve">2. </w:t>
      </w:r>
      <w:r w:rsidR="00B312E0">
        <w:rPr>
          <w:rFonts w:ascii="Times New Roman" w:hAnsi="Times New Roman"/>
          <w:sz w:val="28"/>
          <w:szCs w:val="28"/>
        </w:rPr>
        <w:t>Главному</w:t>
      </w:r>
      <w:r w:rsidRPr="00A4727B">
        <w:rPr>
          <w:rFonts w:ascii="Times New Roman" w:hAnsi="Times New Roman"/>
          <w:sz w:val="28"/>
          <w:szCs w:val="28"/>
        </w:rPr>
        <w:t xml:space="preserve"> специалисту администрации Успенского сельского поселения Белоглинского района </w:t>
      </w:r>
      <w:r w:rsidR="00B312E0">
        <w:rPr>
          <w:rFonts w:ascii="Times New Roman" w:hAnsi="Times New Roman"/>
          <w:sz w:val="28"/>
          <w:szCs w:val="28"/>
        </w:rPr>
        <w:t>О.П. Михеевой</w:t>
      </w:r>
      <w:r w:rsidR="00735A98">
        <w:rPr>
          <w:rFonts w:ascii="Times New Roman" w:hAnsi="Times New Roman"/>
          <w:sz w:val="28"/>
          <w:szCs w:val="28"/>
        </w:rPr>
        <w:t xml:space="preserve"> обнародовать</w:t>
      </w:r>
      <w:r w:rsidRPr="00A4727B">
        <w:rPr>
          <w:rFonts w:ascii="Times New Roman" w:hAnsi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Успенского сельского поселения Белоглинского района в информационно – </w:t>
      </w:r>
      <w:r w:rsidRPr="00A4727B">
        <w:rPr>
          <w:rFonts w:ascii="Times New Roman" w:hAnsi="Times New Roman"/>
          <w:sz w:val="28"/>
          <w:szCs w:val="28"/>
        </w:rPr>
        <w:lastRenderedPageBreak/>
        <w:t>телекоммун</w:t>
      </w:r>
      <w:r w:rsidR="00735A98">
        <w:rPr>
          <w:rFonts w:ascii="Times New Roman" w:hAnsi="Times New Roman"/>
          <w:sz w:val="28"/>
          <w:szCs w:val="28"/>
        </w:rPr>
        <w:t>икационной сети интернет (</w:t>
      </w:r>
      <w:proofErr w:type="spellStart"/>
      <w:r w:rsidR="00735A98">
        <w:rPr>
          <w:rFonts w:ascii="Times New Roman" w:hAnsi="Times New Roman"/>
          <w:sz w:val="28"/>
          <w:szCs w:val="28"/>
        </w:rPr>
        <w:t>www</w:t>
      </w:r>
      <w:proofErr w:type="spellEnd"/>
      <w:r w:rsidR="00735A98">
        <w:rPr>
          <w:rFonts w:ascii="Times New Roman" w:hAnsi="Times New Roman"/>
          <w:sz w:val="28"/>
          <w:szCs w:val="28"/>
        </w:rPr>
        <w:t xml:space="preserve">. </w:t>
      </w:r>
      <w:r w:rsidRPr="00A4727B">
        <w:rPr>
          <w:rFonts w:ascii="Times New Roman" w:hAnsi="Times New Roman"/>
          <w:sz w:val="28"/>
          <w:szCs w:val="28"/>
        </w:rPr>
        <w:t>admuspenskoesp.ru).</w:t>
      </w:r>
      <w:r w:rsidRPr="00A472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0895" w:rsidRPr="003657DB">
        <w:rPr>
          <w:rFonts w:ascii="Times New Roman" w:hAnsi="Times New Roman"/>
          <w:sz w:val="28"/>
          <w:szCs w:val="28"/>
        </w:rPr>
        <w:t>3</w:t>
      </w:r>
      <w:r w:rsidR="00F0569B" w:rsidRPr="003657DB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160DA7">
        <w:rPr>
          <w:rFonts w:ascii="Times New Roman" w:hAnsi="Times New Roman"/>
          <w:sz w:val="28"/>
          <w:szCs w:val="28"/>
        </w:rPr>
        <w:t>оставляю за собой.</w:t>
      </w:r>
    </w:p>
    <w:p w:rsidR="00F0569B" w:rsidRPr="003657DB" w:rsidRDefault="00DB775F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895" w:rsidRPr="003657DB">
        <w:rPr>
          <w:rFonts w:ascii="Times New Roman" w:hAnsi="Times New Roman"/>
          <w:sz w:val="28"/>
          <w:szCs w:val="28"/>
        </w:rPr>
        <w:t>4</w:t>
      </w:r>
      <w:r w:rsidR="00F0569B" w:rsidRPr="003657DB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 w:rsidR="00160DA7">
        <w:rPr>
          <w:rFonts w:ascii="Times New Roman" w:hAnsi="Times New Roman"/>
          <w:sz w:val="28"/>
          <w:szCs w:val="28"/>
        </w:rPr>
        <w:t>обнародования</w:t>
      </w:r>
      <w:r w:rsidR="00F0569B" w:rsidRPr="003657DB">
        <w:rPr>
          <w:rFonts w:ascii="Times New Roman" w:hAnsi="Times New Roman"/>
          <w:sz w:val="28"/>
          <w:szCs w:val="28"/>
        </w:rPr>
        <w:t>.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81" w:rsidRPr="003657DB" w:rsidRDefault="00745F81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69B" w:rsidRPr="003657DB" w:rsidRDefault="00160DA7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0569B" w:rsidRPr="003657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0569B" w:rsidRPr="003657DB">
        <w:rPr>
          <w:rFonts w:ascii="Times New Roman" w:hAnsi="Times New Roman"/>
          <w:sz w:val="28"/>
          <w:szCs w:val="28"/>
        </w:rPr>
        <w:t xml:space="preserve"> Успенского сельского поселения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Белоглинского района                                  </w:t>
      </w:r>
      <w:r w:rsidR="00D20C13" w:rsidRPr="003657DB">
        <w:rPr>
          <w:rFonts w:ascii="Times New Roman" w:hAnsi="Times New Roman"/>
          <w:sz w:val="28"/>
          <w:szCs w:val="28"/>
        </w:rPr>
        <w:t xml:space="preserve">                           </w:t>
      </w:r>
      <w:r w:rsidR="00A468A6">
        <w:rPr>
          <w:rFonts w:ascii="Times New Roman" w:hAnsi="Times New Roman"/>
          <w:sz w:val="28"/>
          <w:szCs w:val="28"/>
        </w:rPr>
        <w:t xml:space="preserve">     </w:t>
      </w:r>
      <w:r w:rsidRPr="003657DB">
        <w:rPr>
          <w:rFonts w:ascii="Times New Roman" w:hAnsi="Times New Roman"/>
          <w:sz w:val="28"/>
          <w:szCs w:val="28"/>
        </w:rPr>
        <w:t xml:space="preserve">   </w:t>
      </w:r>
      <w:r w:rsidR="00A4727B">
        <w:rPr>
          <w:rFonts w:ascii="Times New Roman" w:hAnsi="Times New Roman"/>
          <w:sz w:val="28"/>
          <w:szCs w:val="28"/>
        </w:rPr>
        <w:t xml:space="preserve"> Ю.А.</w:t>
      </w:r>
      <w:r w:rsidR="00A468A6">
        <w:rPr>
          <w:rFonts w:ascii="Times New Roman" w:hAnsi="Times New Roman"/>
          <w:sz w:val="28"/>
          <w:szCs w:val="28"/>
        </w:rPr>
        <w:t xml:space="preserve"> </w:t>
      </w:r>
      <w:r w:rsidR="00A4727B">
        <w:rPr>
          <w:rFonts w:ascii="Times New Roman" w:hAnsi="Times New Roman"/>
          <w:sz w:val="28"/>
          <w:szCs w:val="28"/>
        </w:rPr>
        <w:t>Щербакова</w:t>
      </w:r>
    </w:p>
    <w:p w:rsidR="00390CA7" w:rsidRPr="003657DB" w:rsidRDefault="00390CA7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2" w:name="Par28"/>
      <w:bookmarkEnd w:id="2"/>
    </w:p>
    <w:p w:rsidR="00390CA7" w:rsidRPr="003657DB" w:rsidRDefault="00390CA7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1AB" w:rsidRDefault="009421A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879F4" w:rsidRDefault="00C879F4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00187" w:rsidRDefault="00200187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00187" w:rsidRDefault="00200187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62EE" w:rsidRDefault="006562EE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90A5F" w:rsidRDefault="00890A5F" w:rsidP="00890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35A98" w:rsidRDefault="00735A98" w:rsidP="00160DA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312E0" w:rsidRDefault="00B312E0" w:rsidP="00160DA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312E0" w:rsidRDefault="00B312E0" w:rsidP="00160DA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60DA7" w:rsidRPr="003657DB" w:rsidRDefault="00160DA7" w:rsidP="00160DA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УТВЕРДЖЕН</w:t>
      </w:r>
      <w:r w:rsidR="00B312E0">
        <w:rPr>
          <w:rFonts w:ascii="Times New Roman" w:hAnsi="Times New Roman"/>
          <w:sz w:val="28"/>
          <w:szCs w:val="28"/>
        </w:rPr>
        <w:t>О</w:t>
      </w:r>
    </w:p>
    <w:p w:rsidR="00160DA7" w:rsidRDefault="00160DA7" w:rsidP="00160DA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3657D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60DA7" w:rsidRPr="003657DB" w:rsidRDefault="00160DA7" w:rsidP="00160DA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160DA7" w:rsidRPr="003657DB" w:rsidRDefault="00160DA7" w:rsidP="00160DA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Белоглинского района</w:t>
      </w:r>
    </w:p>
    <w:p w:rsidR="00160DA7" w:rsidRPr="003657DB" w:rsidRDefault="00160DA7" w:rsidP="00160DA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от </w:t>
      </w:r>
      <w:r w:rsidR="00B312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B312E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3657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3657DB">
        <w:rPr>
          <w:rFonts w:ascii="Times New Roman" w:hAnsi="Times New Roman"/>
          <w:sz w:val="28"/>
          <w:szCs w:val="28"/>
        </w:rPr>
        <w:t xml:space="preserve"> № </w:t>
      </w:r>
      <w:r w:rsidR="00B312E0">
        <w:rPr>
          <w:rFonts w:ascii="Times New Roman" w:hAnsi="Times New Roman"/>
          <w:sz w:val="28"/>
          <w:szCs w:val="28"/>
        </w:rPr>
        <w:t>172</w:t>
      </w:r>
    </w:p>
    <w:p w:rsidR="00890A5F" w:rsidRDefault="00890A5F" w:rsidP="00890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90A5F" w:rsidRPr="003657DB" w:rsidRDefault="00160DA7" w:rsidP="00890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0A5F">
        <w:rPr>
          <w:rFonts w:ascii="Times New Roman" w:hAnsi="Times New Roman"/>
          <w:sz w:val="28"/>
          <w:szCs w:val="28"/>
        </w:rPr>
        <w:t>УТВЕРДЖЕН</w:t>
      </w:r>
    </w:p>
    <w:p w:rsidR="00890A5F" w:rsidRDefault="00890A5F" w:rsidP="00890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3657D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90A5F" w:rsidRPr="003657DB" w:rsidRDefault="00890A5F" w:rsidP="00890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890A5F" w:rsidRPr="003657DB" w:rsidRDefault="00890A5F" w:rsidP="00890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Белоглинского района</w:t>
      </w:r>
    </w:p>
    <w:p w:rsidR="00890A5F" w:rsidRPr="003657DB" w:rsidRDefault="00890A5F" w:rsidP="00890A5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04.03.</w:t>
      </w:r>
      <w:r w:rsidRPr="003657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3657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</w:p>
    <w:p w:rsidR="00890A5F" w:rsidRDefault="00890A5F" w:rsidP="00890A5F">
      <w:pPr>
        <w:jc w:val="right"/>
        <w:rPr>
          <w:rFonts w:ascii="Calibri" w:eastAsia="Calibri" w:hAnsi="Calibri" w:cs="Times New Roman"/>
        </w:rPr>
      </w:pPr>
    </w:p>
    <w:p w:rsidR="00890A5F" w:rsidRDefault="00890A5F" w:rsidP="00890A5F">
      <w:pPr>
        <w:rPr>
          <w:rFonts w:ascii="Calibri" w:eastAsia="Calibri" w:hAnsi="Calibri" w:cs="Times New Roman"/>
        </w:rPr>
      </w:pPr>
    </w:p>
    <w:p w:rsidR="00890A5F" w:rsidRPr="006562EE" w:rsidRDefault="00890A5F" w:rsidP="0089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муниципальных услуг Успенского сельского поселения Белоглинского района, </w:t>
      </w:r>
      <w:r w:rsidRPr="006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которых осуществляется по принципу «одного окна» в </w:t>
      </w:r>
      <w:r w:rsidRPr="00656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МКУ «Белоглинский МФЦ»</w:t>
      </w:r>
    </w:p>
    <w:p w:rsidR="00890A5F" w:rsidRPr="004033A8" w:rsidRDefault="00890A5F" w:rsidP="00890A5F">
      <w:pPr>
        <w:jc w:val="center"/>
        <w:rPr>
          <w:rFonts w:ascii="Calibri" w:eastAsia="Calibri" w:hAnsi="Calibri" w:cs="Times New Roman"/>
        </w:rPr>
      </w:pPr>
      <w:r w:rsidRPr="006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65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Белоглинского района</w:t>
      </w:r>
    </w:p>
    <w:p w:rsidR="00890A5F" w:rsidRDefault="00890A5F" w:rsidP="0089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736"/>
      </w:tblGrid>
      <w:tr w:rsidR="00160DA7" w:rsidRPr="000326ED" w:rsidTr="00160DA7">
        <w:trPr>
          <w:trHeight w:val="912"/>
        </w:trPr>
        <w:tc>
          <w:tcPr>
            <w:tcW w:w="1728" w:type="dxa"/>
            <w:vAlign w:val="center"/>
          </w:tcPr>
          <w:p w:rsidR="00160DA7" w:rsidRPr="000326ED" w:rsidRDefault="00160DA7" w:rsidP="00D32B8C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160DA7" w:rsidRPr="000326ED" w:rsidRDefault="00160DA7" w:rsidP="00D32B8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7736" w:type="dxa"/>
            <w:vAlign w:val="center"/>
          </w:tcPr>
          <w:p w:rsidR="00160DA7" w:rsidRPr="000326ED" w:rsidRDefault="00160DA7" w:rsidP="00D32B8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услуги</w:t>
            </w:r>
          </w:p>
        </w:tc>
      </w:tr>
      <w:tr w:rsidR="00160DA7" w:rsidRPr="00B91CB1" w:rsidTr="00160DA7">
        <w:trPr>
          <w:trHeight w:val="351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</w:t>
            </w:r>
            <w:r w:rsidRPr="00B91CB1">
              <w:rPr>
                <w:rFonts w:ascii="Times New Roman" w:eastAsia="Calibri" w:hAnsi="Times New Roman" w:cs="Times New Roman"/>
              </w:rPr>
              <w:br/>
              <w:t>или муниципальной собственности, гражданам для индивидуального жилищного строительства, ведени</w:t>
            </w:r>
            <w:r>
              <w:rPr>
                <w:rFonts w:ascii="Times New Roman" w:eastAsia="Calibri" w:hAnsi="Times New Roman" w:cs="Times New Roman"/>
              </w:rPr>
              <w:t xml:space="preserve">я личного подсобного хозяйства </w:t>
            </w:r>
            <w:r w:rsidRPr="00B91CB1">
              <w:rPr>
                <w:rFonts w:ascii="Times New Roman" w:eastAsia="Calibri" w:hAnsi="Times New Roman" w:cs="Times New Roman"/>
              </w:rPr>
              <w:t>в границах населенного пункта, с</w:t>
            </w:r>
            <w:r>
              <w:rPr>
                <w:rFonts w:ascii="Times New Roman" w:eastAsia="Calibri" w:hAnsi="Times New Roman" w:cs="Times New Roman"/>
              </w:rPr>
              <w:t xml:space="preserve">адоводства, дачного хозяйства, </w:t>
            </w:r>
            <w:r w:rsidRPr="00B91CB1">
              <w:rPr>
                <w:rFonts w:ascii="Times New Roman" w:eastAsia="Calibri" w:hAnsi="Times New Roman" w:cs="Times New Roman"/>
              </w:rPr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земельных участков,</w:t>
            </w:r>
            <w:r>
              <w:rPr>
                <w:rFonts w:ascii="Times New Roman" w:eastAsia="Calibri" w:hAnsi="Times New Roman" w:cs="Times New Roman"/>
              </w:rPr>
              <w:t xml:space="preserve"> находящихся в государственной </w:t>
            </w:r>
            <w:r w:rsidRPr="00B91CB1">
              <w:rPr>
                <w:rFonts w:ascii="Times New Roman" w:eastAsia="Calibri" w:hAnsi="Times New Roman" w:cs="Times New Roman"/>
              </w:rPr>
              <w:t>или муниципальной собственности, на торгах</w:t>
            </w:r>
          </w:p>
        </w:tc>
      </w:tr>
      <w:tr w:rsidR="00160DA7" w:rsidRPr="00B91CB1" w:rsidTr="00160DA7">
        <w:trPr>
          <w:trHeight w:val="561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 xml:space="preserve">Предоставление земельных участков, находящихся в государственной </w:t>
            </w:r>
            <w:r w:rsidRPr="00B91CB1">
              <w:rPr>
                <w:rFonts w:ascii="Times New Roman" w:eastAsia="Calibri" w:hAnsi="Times New Roman" w:cs="Times New Roman"/>
              </w:rPr>
              <w:br/>
              <w:t xml:space="preserve">или муниципальной собственности, отдельным категориям граждан </w:t>
            </w:r>
            <w:r w:rsidRPr="00B91CB1">
              <w:rPr>
                <w:rFonts w:ascii="Times New Roman" w:eastAsia="Calibri" w:hAnsi="Times New Roman" w:cs="Times New Roman"/>
              </w:rPr>
              <w:br/>
              <w:t>в собственность бесплатно</w:t>
            </w:r>
          </w:p>
        </w:tc>
      </w:tr>
      <w:tr w:rsidR="00160DA7" w:rsidRPr="00B91CB1" w:rsidTr="00160DA7"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  <w:vAlign w:val="center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</w:tr>
      <w:tr w:rsidR="00160DA7" w:rsidRPr="007E7E6A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E7E6A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Прекращение правоотношений с правообладателями земельных участков</w:t>
            </w:r>
          </w:p>
        </w:tc>
      </w:tr>
      <w:tr w:rsidR="00160DA7" w:rsidRPr="00B91CB1" w:rsidTr="00160DA7">
        <w:trPr>
          <w:trHeight w:val="515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выписки из реестра муниципального имущества</w:t>
            </w:r>
          </w:p>
        </w:tc>
      </w:tr>
      <w:tr w:rsidR="00160DA7" w:rsidRPr="00B91CB1" w:rsidTr="00160DA7">
        <w:trPr>
          <w:trHeight w:val="720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  <w:vAlign w:val="center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  <w:bCs/>
              </w:rPr>
            </w:pPr>
            <w:r w:rsidRPr="00B91CB1">
              <w:rPr>
                <w:rFonts w:ascii="Times New Roman" w:eastAsia="Calibri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разрешения на право организации розничного рынка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 xml:space="preserve">Предоставление выписки из </w:t>
            </w:r>
            <w:proofErr w:type="spellStart"/>
            <w:r w:rsidRPr="00B91CB1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B91CB1">
              <w:rPr>
                <w:rFonts w:ascii="Times New Roman" w:eastAsia="Calibri" w:hAnsi="Times New Roman" w:cs="Times New Roman"/>
              </w:rPr>
              <w:t xml:space="preserve"> книги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порубочного билета на территории муниципального образования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160DA7" w:rsidRPr="00B91CB1" w:rsidTr="00160DA7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160DA7" w:rsidRPr="00B91CB1" w:rsidRDefault="00160DA7" w:rsidP="00160DA7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736" w:type="dxa"/>
            <w:shd w:val="clear" w:color="auto" w:fill="FFFFFF" w:themeFill="background1"/>
          </w:tcPr>
          <w:p w:rsidR="00160DA7" w:rsidRPr="00B91CB1" w:rsidRDefault="00160DA7" w:rsidP="00D32B8C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Присвоение, изменение и аннулирование адресов</w:t>
            </w:r>
          </w:p>
        </w:tc>
      </w:tr>
    </w:tbl>
    <w:p w:rsidR="006322AE" w:rsidRPr="00C02939" w:rsidRDefault="00C02939" w:rsidP="004033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02939">
        <w:rPr>
          <w:rFonts w:ascii="Times New Roman" w:hAnsi="Times New Roman"/>
          <w:sz w:val="28"/>
          <w:szCs w:val="28"/>
        </w:rPr>
        <w:t>»</w:t>
      </w:r>
    </w:p>
    <w:p w:rsidR="006322AE" w:rsidRPr="00160DA7" w:rsidRDefault="00160DA7" w:rsidP="00160DA7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 w:rsidRPr="00160DA7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160DA7" w:rsidRPr="00160DA7" w:rsidRDefault="00160DA7" w:rsidP="00160DA7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 w:rsidRPr="00160DA7">
        <w:rPr>
          <w:rFonts w:ascii="Times New Roman" w:hAnsi="Times New Roman"/>
          <w:sz w:val="28"/>
          <w:szCs w:val="28"/>
        </w:rPr>
        <w:t xml:space="preserve">Успенского сельского поселения </w:t>
      </w:r>
    </w:p>
    <w:p w:rsidR="006322AE" w:rsidRPr="003B0B9D" w:rsidRDefault="00160DA7" w:rsidP="003B0B9D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 w:rsidRPr="00160DA7">
        <w:rPr>
          <w:rFonts w:ascii="Times New Roman" w:hAnsi="Times New Roman"/>
          <w:sz w:val="28"/>
          <w:szCs w:val="28"/>
        </w:rPr>
        <w:t>Белоглинского района</w:t>
      </w:r>
      <w:r w:rsidRPr="00160DA7">
        <w:rPr>
          <w:rFonts w:ascii="Times New Roman" w:hAnsi="Times New Roman"/>
          <w:sz w:val="28"/>
          <w:szCs w:val="28"/>
        </w:rPr>
        <w:tab/>
      </w:r>
      <w:r w:rsidRPr="00160DA7">
        <w:rPr>
          <w:rFonts w:ascii="Times New Roman" w:hAnsi="Times New Roman"/>
          <w:sz w:val="28"/>
          <w:szCs w:val="28"/>
        </w:rPr>
        <w:tab/>
      </w:r>
      <w:r w:rsidRPr="00160DA7">
        <w:rPr>
          <w:rFonts w:ascii="Times New Roman" w:hAnsi="Times New Roman"/>
          <w:sz w:val="28"/>
          <w:szCs w:val="28"/>
        </w:rPr>
        <w:tab/>
      </w:r>
      <w:r w:rsidRPr="00160DA7">
        <w:rPr>
          <w:rFonts w:ascii="Times New Roman" w:hAnsi="Times New Roman"/>
          <w:sz w:val="28"/>
          <w:szCs w:val="28"/>
        </w:rPr>
        <w:tab/>
        <w:t xml:space="preserve">     О.П. Михеева</w:t>
      </w:r>
    </w:p>
    <w:sectPr w:rsidR="006322AE" w:rsidRPr="003B0B9D" w:rsidSect="00160DA7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10" w:rsidRDefault="00605010" w:rsidP="00915B17">
      <w:pPr>
        <w:spacing w:after="0" w:line="240" w:lineRule="auto"/>
      </w:pPr>
      <w:r>
        <w:separator/>
      </w:r>
    </w:p>
  </w:endnote>
  <w:endnote w:type="continuationSeparator" w:id="0">
    <w:p w:rsidR="00605010" w:rsidRDefault="00605010" w:rsidP="009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10" w:rsidRDefault="00605010" w:rsidP="00915B17">
      <w:pPr>
        <w:spacing w:after="0" w:line="240" w:lineRule="auto"/>
      </w:pPr>
      <w:r>
        <w:separator/>
      </w:r>
    </w:p>
  </w:footnote>
  <w:footnote w:type="continuationSeparator" w:id="0">
    <w:p w:rsidR="00605010" w:rsidRDefault="00605010" w:rsidP="0091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8" w:rsidRDefault="006C536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2C74"/>
    <w:multiLevelType w:val="hybridMultilevel"/>
    <w:tmpl w:val="C61C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E"/>
    <w:rsid w:val="000105F1"/>
    <w:rsid w:val="000219E5"/>
    <w:rsid w:val="00063B35"/>
    <w:rsid w:val="00063F8C"/>
    <w:rsid w:val="00080BD0"/>
    <w:rsid w:val="000850E4"/>
    <w:rsid w:val="000A309D"/>
    <w:rsid w:val="000C5CD4"/>
    <w:rsid w:val="000D073F"/>
    <w:rsid w:val="000D093F"/>
    <w:rsid w:val="000D45C2"/>
    <w:rsid w:val="001035EC"/>
    <w:rsid w:val="00160DA7"/>
    <w:rsid w:val="00164EDB"/>
    <w:rsid w:val="001A2143"/>
    <w:rsid w:val="001C1612"/>
    <w:rsid w:val="00200187"/>
    <w:rsid w:val="002148AF"/>
    <w:rsid w:val="00243EBA"/>
    <w:rsid w:val="00246C19"/>
    <w:rsid w:val="002D4FE2"/>
    <w:rsid w:val="003108B7"/>
    <w:rsid w:val="003453B7"/>
    <w:rsid w:val="003657DB"/>
    <w:rsid w:val="00390CA7"/>
    <w:rsid w:val="003B0B9D"/>
    <w:rsid w:val="003C0352"/>
    <w:rsid w:val="003C1EF0"/>
    <w:rsid w:val="003E13B3"/>
    <w:rsid w:val="003F2368"/>
    <w:rsid w:val="0040318C"/>
    <w:rsid w:val="004033A8"/>
    <w:rsid w:val="0041414A"/>
    <w:rsid w:val="00424A57"/>
    <w:rsid w:val="004B3510"/>
    <w:rsid w:val="0056245A"/>
    <w:rsid w:val="005664B6"/>
    <w:rsid w:val="0058425D"/>
    <w:rsid w:val="005A3AE9"/>
    <w:rsid w:val="005E21CA"/>
    <w:rsid w:val="005F723E"/>
    <w:rsid w:val="00600F55"/>
    <w:rsid w:val="00603FD5"/>
    <w:rsid w:val="00605010"/>
    <w:rsid w:val="00606407"/>
    <w:rsid w:val="0061453B"/>
    <w:rsid w:val="00631920"/>
    <w:rsid w:val="006322AE"/>
    <w:rsid w:val="00634A36"/>
    <w:rsid w:val="006562EE"/>
    <w:rsid w:val="00663467"/>
    <w:rsid w:val="00666C9E"/>
    <w:rsid w:val="006A10A0"/>
    <w:rsid w:val="006B57AD"/>
    <w:rsid w:val="006C5368"/>
    <w:rsid w:val="006E4812"/>
    <w:rsid w:val="00725223"/>
    <w:rsid w:val="00735A98"/>
    <w:rsid w:val="007414EA"/>
    <w:rsid w:val="00745F81"/>
    <w:rsid w:val="007469CD"/>
    <w:rsid w:val="00747175"/>
    <w:rsid w:val="00770DD7"/>
    <w:rsid w:val="00772ECF"/>
    <w:rsid w:val="007A4B94"/>
    <w:rsid w:val="007A5115"/>
    <w:rsid w:val="007D056B"/>
    <w:rsid w:val="00833F7C"/>
    <w:rsid w:val="0083478C"/>
    <w:rsid w:val="00890A5F"/>
    <w:rsid w:val="008B51C0"/>
    <w:rsid w:val="008E316C"/>
    <w:rsid w:val="008F4EBA"/>
    <w:rsid w:val="00900895"/>
    <w:rsid w:val="00913801"/>
    <w:rsid w:val="00915B17"/>
    <w:rsid w:val="00917B0A"/>
    <w:rsid w:val="00923B1A"/>
    <w:rsid w:val="0093017F"/>
    <w:rsid w:val="009413B2"/>
    <w:rsid w:val="009421AB"/>
    <w:rsid w:val="00962ED5"/>
    <w:rsid w:val="00971286"/>
    <w:rsid w:val="00981112"/>
    <w:rsid w:val="00991EAD"/>
    <w:rsid w:val="009E192D"/>
    <w:rsid w:val="009F5B09"/>
    <w:rsid w:val="00A468A6"/>
    <w:rsid w:val="00A4727B"/>
    <w:rsid w:val="00A908EC"/>
    <w:rsid w:val="00AE4B9D"/>
    <w:rsid w:val="00AF186A"/>
    <w:rsid w:val="00AF52E2"/>
    <w:rsid w:val="00B22DA1"/>
    <w:rsid w:val="00B312E0"/>
    <w:rsid w:val="00B47137"/>
    <w:rsid w:val="00B87AC6"/>
    <w:rsid w:val="00BA696A"/>
    <w:rsid w:val="00C02939"/>
    <w:rsid w:val="00C0420F"/>
    <w:rsid w:val="00C04DB9"/>
    <w:rsid w:val="00C04FD6"/>
    <w:rsid w:val="00C879F4"/>
    <w:rsid w:val="00CA0283"/>
    <w:rsid w:val="00CA2CD8"/>
    <w:rsid w:val="00CB5390"/>
    <w:rsid w:val="00D20C13"/>
    <w:rsid w:val="00D44EE6"/>
    <w:rsid w:val="00D614E6"/>
    <w:rsid w:val="00DA3F5C"/>
    <w:rsid w:val="00DB775F"/>
    <w:rsid w:val="00DC38F7"/>
    <w:rsid w:val="00DC5F18"/>
    <w:rsid w:val="00DD1F2E"/>
    <w:rsid w:val="00E036E8"/>
    <w:rsid w:val="00E050AB"/>
    <w:rsid w:val="00E439DF"/>
    <w:rsid w:val="00E53F07"/>
    <w:rsid w:val="00E82A84"/>
    <w:rsid w:val="00EB3AA4"/>
    <w:rsid w:val="00EC1B21"/>
    <w:rsid w:val="00ED3710"/>
    <w:rsid w:val="00EE341E"/>
    <w:rsid w:val="00EF08AA"/>
    <w:rsid w:val="00EF1C80"/>
    <w:rsid w:val="00F0569B"/>
    <w:rsid w:val="00F123D0"/>
    <w:rsid w:val="00F1517D"/>
    <w:rsid w:val="00FB5FC2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666C9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666C9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8025-07A3-4154-A6E6-547E01D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УСПЕНСКОГО СЕЛЬСКОГО ПОСЕЛЕНИЯ</vt:lpstr>
      <vt:lpstr>БЕЛОГЛИНСКОГО РАЙОНА </vt:lpstr>
    </vt:vector>
  </TitlesOfParts>
  <Company>Home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84</cp:revision>
  <cp:lastPrinted>2015-10-20T07:11:00Z</cp:lastPrinted>
  <dcterms:created xsi:type="dcterms:W3CDTF">2013-09-27T07:32:00Z</dcterms:created>
  <dcterms:modified xsi:type="dcterms:W3CDTF">2016-12-20T08:32:00Z</dcterms:modified>
</cp:coreProperties>
</file>