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61" w:rsidRPr="00FC537B" w:rsidRDefault="00275861" w:rsidP="00275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275861" w:rsidRPr="00FC537B" w:rsidRDefault="00275861" w:rsidP="0027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861" w:rsidRPr="00FC537B" w:rsidRDefault="00275861" w:rsidP="0027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275861" w:rsidRPr="00FC537B" w:rsidRDefault="00275861" w:rsidP="0027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1D8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D8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21D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621D8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275861" w:rsidRPr="00FC537B" w:rsidRDefault="00275861" w:rsidP="0027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275861" w:rsidRPr="00FC537B" w:rsidTr="0054327C">
        <w:trPr>
          <w:jc w:val="center"/>
        </w:trPr>
        <w:tc>
          <w:tcPr>
            <w:tcW w:w="8520" w:type="dxa"/>
          </w:tcPr>
          <w:p w:rsidR="00275861" w:rsidRPr="00FC537B" w:rsidRDefault="00275861" w:rsidP="002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27 марта 2015 года № 51 «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ложения о муниципальном контроле за организацией и осуществлением деятельности по продаже товаров (выполнению работ, оказанию услуг) на розничных рынках»</w:t>
            </w:r>
          </w:p>
        </w:tc>
      </w:tr>
    </w:tbl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B46AA" w:rsidRDefault="00275861" w:rsidP="0027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частью 2 статьи 10 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6 декабря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294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D2857">
        <w:rPr>
          <w:rFonts w:ascii="Times New Roman" w:hAnsi="Times New Roman"/>
          <w:sz w:val="28"/>
          <w:szCs w:val="28"/>
        </w:rPr>
        <w:t xml:space="preserve">», </w:t>
      </w:r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275861" w:rsidRPr="00275861" w:rsidRDefault="00275861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Успенского сельского поселения Белоглинского района от 27 марта 2015 года № 51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Pr="0027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организацией и осуществлением деятельности по продаже товаров (выполнению работ, оказанию услуг) на розничных рынках»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861">
        <w:rPr>
          <w:rFonts w:ascii="Times New Roman" w:hAnsi="Times New Roman" w:cs="Times New Roman"/>
          <w:spacing w:val="6"/>
          <w:sz w:val="28"/>
          <w:szCs w:val="28"/>
        </w:rPr>
        <w:t>следующие изменения</w:t>
      </w:r>
      <w:r w:rsidRPr="00275861">
        <w:rPr>
          <w:rFonts w:ascii="Times New Roman" w:hAnsi="Times New Roman"/>
          <w:spacing w:val="6"/>
          <w:sz w:val="28"/>
          <w:szCs w:val="28"/>
        </w:rPr>
        <w:t>:</w:t>
      </w:r>
    </w:p>
    <w:p w:rsidR="00275861" w:rsidRDefault="00275861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1.1. Пункт 2.3.1. раздела 2 Положения дополнить подпунктами:</w:t>
      </w:r>
    </w:p>
    <w:p w:rsidR="00275861" w:rsidRDefault="00275861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«в) истечение срока </w:t>
      </w:r>
      <w:r w:rsidR="0033652E">
        <w:rPr>
          <w:rFonts w:ascii="Times New Roman" w:hAnsi="Times New Roman"/>
          <w:spacing w:val="6"/>
          <w:sz w:val="28"/>
          <w:szCs w:val="28"/>
        </w:rPr>
        <w:t>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="00336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3652E" w:rsidRPr="00275861" w:rsidRDefault="0033652E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«г) нарушение прав потребителей (в случае обращения граждан, права которых нарушены).»</w:t>
      </w:r>
    </w:p>
    <w:p w:rsidR="00275861" w:rsidRPr="00FC537B" w:rsidRDefault="00275861" w:rsidP="0027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275861" w:rsidRPr="00FC537B" w:rsidRDefault="00275861" w:rsidP="0027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275861" w:rsidRPr="00FC537B" w:rsidRDefault="00275861" w:rsidP="0027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33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опубликования. </w:t>
      </w:r>
    </w:p>
    <w:p w:rsidR="00275861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275861" w:rsidRPr="00FC537B" w:rsidRDefault="00275861" w:rsidP="0027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</w:t>
      </w:r>
    </w:p>
    <w:p w:rsidR="00275861" w:rsidRDefault="00275861" w:rsidP="00275861"/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4"/>
    <w:rsid w:val="00183A16"/>
    <w:rsid w:val="00275861"/>
    <w:rsid w:val="002855D5"/>
    <w:rsid w:val="0033652E"/>
    <w:rsid w:val="00621D8D"/>
    <w:rsid w:val="00687404"/>
    <w:rsid w:val="008C3359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ПРОЕКТ</vt:lpstr>
      <vt:lpstr>    </vt:lpstr>
      <vt:lpstr>    </vt:lpstr>
      <vt:lpstr>    ПОСТАНОВЛЕНИЕ</vt:lpstr>
      <vt:lpstr>администрации успенского сельского поселения</vt:lpstr>
      <vt:lpstr>Белоглинского района</vt:lpstr>
      <vt:lpstr>        от __.__.20__                                                                   </vt:lpstr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2015-05-05T08:12:00Z</dcterms:created>
  <dcterms:modified xsi:type="dcterms:W3CDTF">2015-05-26T13:01:00Z</dcterms:modified>
</cp:coreProperties>
</file>