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ED" w:rsidRDefault="00774FED" w:rsidP="00774FED">
      <w:pPr>
        <w:spacing w:after="0" w:line="240" w:lineRule="auto"/>
        <w:jc w:val="center"/>
        <w:rPr>
          <w:rFonts w:ascii="Times New Roman" w:eastAsia="Times New Roman" w:hAnsi="Times New Roman" w:cs="Times New Roman"/>
          <w:b/>
          <w:sz w:val="32"/>
          <w:szCs w:val="32"/>
          <w:lang w:eastAsia="ru-RU"/>
        </w:rPr>
      </w:pPr>
    </w:p>
    <w:p w:rsidR="00774FED" w:rsidRPr="00026C55" w:rsidRDefault="00774FED" w:rsidP="00774FED">
      <w:pPr>
        <w:spacing w:after="0" w:line="240" w:lineRule="auto"/>
        <w:jc w:val="center"/>
        <w:rPr>
          <w:rFonts w:ascii="Times New Roman" w:eastAsia="Times New Roman" w:hAnsi="Times New Roman" w:cs="Times New Roman"/>
          <w:b/>
          <w:sz w:val="32"/>
          <w:szCs w:val="32"/>
          <w:lang w:eastAsia="ru-RU"/>
        </w:rPr>
      </w:pPr>
      <w:r w:rsidRPr="00026C55">
        <w:rPr>
          <w:rFonts w:ascii="Times New Roman" w:eastAsia="Times New Roman" w:hAnsi="Times New Roman" w:cs="Times New Roman"/>
          <w:b/>
          <w:sz w:val="32"/>
          <w:szCs w:val="32"/>
          <w:lang w:eastAsia="ru-RU"/>
        </w:rPr>
        <w:t>ПОСТАНОВЛЕНИЕ</w:t>
      </w:r>
    </w:p>
    <w:p w:rsidR="00774FED" w:rsidRPr="00026C55" w:rsidRDefault="00774FED" w:rsidP="00774FED">
      <w:pPr>
        <w:spacing w:after="0" w:line="240" w:lineRule="auto"/>
        <w:jc w:val="center"/>
        <w:rPr>
          <w:rFonts w:ascii="Times New Roman" w:eastAsia="Times New Roman" w:hAnsi="Times New Roman" w:cs="Times New Roman"/>
          <w:b/>
          <w:sz w:val="28"/>
          <w:szCs w:val="28"/>
          <w:lang w:eastAsia="ru-RU"/>
        </w:rPr>
      </w:pPr>
    </w:p>
    <w:p w:rsidR="00774FED" w:rsidRPr="00026C55" w:rsidRDefault="00774FED" w:rsidP="00774FED">
      <w:pPr>
        <w:spacing w:after="0" w:line="240" w:lineRule="auto"/>
        <w:jc w:val="center"/>
        <w:rPr>
          <w:rFonts w:ascii="Times New Roman" w:eastAsia="Times New Roman" w:hAnsi="Times New Roman" w:cs="Times New Roman"/>
          <w:b/>
          <w:sz w:val="28"/>
          <w:szCs w:val="28"/>
          <w:lang w:eastAsia="ru-RU"/>
        </w:rPr>
      </w:pPr>
      <w:r w:rsidRPr="00026C55">
        <w:rPr>
          <w:rFonts w:ascii="Times New Roman" w:eastAsia="Times New Roman" w:hAnsi="Times New Roman" w:cs="Times New Roman"/>
          <w:b/>
          <w:sz w:val="28"/>
          <w:szCs w:val="28"/>
          <w:lang w:eastAsia="ru-RU"/>
        </w:rPr>
        <w:t>АДМИНИСТРАЦИИ УСПЕНСКОГО СЕЛЬСКОГО ПОСЕЛЕНИЯ БЕЛОГЛИНСКОГО РАЙОНА</w:t>
      </w:r>
    </w:p>
    <w:p w:rsidR="00774FED" w:rsidRPr="00026C55" w:rsidRDefault="00774FED" w:rsidP="00774FED">
      <w:pPr>
        <w:spacing w:after="0" w:line="240" w:lineRule="auto"/>
        <w:jc w:val="center"/>
        <w:rPr>
          <w:rFonts w:ascii="Times New Roman" w:eastAsia="Times New Roman" w:hAnsi="Times New Roman" w:cs="Times New Roman"/>
          <w:b/>
          <w:sz w:val="24"/>
          <w:szCs w:val="24"/>
          <w:lang w:eastAsia="ru-RU"/>
        </w:rPr>
      </w:pPr>
    </w:p>
    <w:p w:rsidR="00774FED" w:rsidRPr="00026C55" w:rsidRDefault="00774FED" w:rsidP="00774FED">
      <w:pPr>
        <w:spacing w:after="0" w:line="240" w:lineRule="auto"/>
        <w:jc w:val="center"/>
        <w:rPr>
          <w:rFonts w:ascii="Times New Roman" w:eastAsia="Times New Roman" w:hAnsi="Times New Roman" w:cs="Times New Roman"/>
          <w:i/>
          <w:sz w:val="32"/>
          <w:szCs w:val="32"/>
          <w:lang w:eastAsia="ru-RU"/>
        </w:rPr>
      </w:pPr>
    </w:p>
    <w:p w:rsidR="00774FED" w:rsidRPr="00026C55" w:rsidRDefault="00774FED" w:rsidP="00774FED">
      <w:pPr>
        <w:spacing w:after="0" w:line="240" w:lineRule="auto"/>
        <w:jc w:val="center"/>
        <w:rPr>
          <w:rFonts w:ascii="Times New Roman" w:eastAsia="Times New Roman" w:hAnsi="Times New Roman" w:cs="Times New Roman"/>
          <w:bCs/>
          <w:sz w:val="28"/>
          <w:szCs w:val="28"/>
          <w:lang w:eastAsia="ru-RU"/>
        </w:rPr>
      </w:pPr>
      <w:r w:rsidRPr="00026C55">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14.10.</w:t>
      </w:r>
      <w:r w:rsidRPr="00026C55">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13</w:t>
      </w:r>
      <w:r w:rsidRPr="00026C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026C55">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114</w:t>
      </w:r>
    </w:p>
    <w:p w:rsidR="00774FED" w:rsidRPr="00026C55" w:rsidRDefault="00774FED" w:rsidP="00774F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ст-ца Успенская</w:t>
      </w:r>
    </w:p>
    <w:p w:rsidR="00774FED" w:rsidRPr="00026C55" w:rsidRDefault="00774FED" w:rsidP="00774FED">
      <w:pPr>
        <w:suppressAutoHyphens/>
        <w:spacing w:after="0" w:line="240" w:lineRule="auto"/>
        <w:ind w:firstLine="426"/>
        <w:rPr>
          <w:rFonts w:ascii="Times New Roman" w:eastAsia="Arial" w:hAnsi="Times New Roman" w:cs="Times New Roman"/>
          <w:i/>
          <w:sz w:val="24"/>
          <w:szCs w:val="24"/>
          <w:lang w:eastAsia="ar-SA"/>
        </w:rPr>
      </w:pPr>
    </w:p>
    <w:p w:rsidR="00774FED" w:rsidRPr="00026C55" w:rsidRDefault="00774FED" w:rsidP="00774FED">
      <w:pPr>
        <w:spacing w:after="0" w:line="240" w:lineRule="auto"/>
        <w:ind w:right="-284"/>
        <w:jc w:val="center"/>
        <w:rPr>
          <w:rFonts w:ascii="Times New Roman" w:eastAsia="Times New Roman" w:hAnsi="Times New Roman" w:cs="Times New Roman"/>
          <w:b/>
          <w:sz w:val="28"/>
          <w:szCs w:val="28"/>
          <w:lang w:eastAsia="ru-RU"/>
        </w:rPr>
      </w:pPr>
      <w:r w:rsidRPr="00026C55">
        <w:rPr>
          <w:rFonts w:ascii="Times New Roman" w:eastAsia="Times New Roman" w:hAnsi="Times New Roman" w:cs="Times New Roman"/>
          <w:b/>
          <w:sz w:val="28"/>
          <w:szCs w:val="28"/>
          <w:lang w:eastAsia="ru-RU"/>
        </w:rPr>
        <w:t xml:space="preserve">Об утверждении </w:t>
      </w:r>
      <w:r>
        <w:rPr>
          <w:rFonts w:ascii="Times New Roman" w:eastAsia="Times New Roman" w:hAnsi="Times New Roman" w:cs="Times New Roman"/>
          <w:b/>
          <w:sz w:val="28"/>
          <w:szCs w:val="28"/>
          <w:lang w:eastAsia="ru-RU"/>
        </w:rPr>
        <w:t>схемы водоснабжения</w:t>
      </w:r>
    </w:p>
    <w:p w:rsidR="00774FED" w:rsidRPr="00026C55" w:rsidRDefault="00774FED" w:rsidP="00774FED">
      <w:pPr>
        <w:spacing w:after="0" w:line="240" w:lineRule="auto"/>
        <w:jc w:val="center"/>
        <w:rPr>
          <w:rFonts w:ascii="Times New Roman" w:eastAsia="Times New Roman" w:hAnsi="Times New Roman" w:cs="Times New Roman"/>
          <w:b/>
          <w:sz w:val="28"/>
          <w:szCs w:val="28"/>
          <w:lang w:eastAsia="ru-RU"/>
        </w:rPr>
      </w:pPr>
      <w:r w:rsidRPr="00026C55">
        <w:rPr>
          <w:rFonts w:ascii="Times New Roman" w:eastAsia="Times New Roman" w:hAnsi="Times New Roman" w:cs="Times New Roman"/>
          <w:b/>
          <w:sz w:val="28"/>
          <w:szCs w:val="28"/>
          <w:lang w:eastAsia="ru-RU"/>
        </w:rPr>
        <w:t>Успенского сельского поселения Белоглинского района</w:t>
      </w:r>
    </w:p>
    <w:p w:rsidR="00774FED" w:rsidRPr="00026C55" w:rsidRDefault="00774FED" w:rsidP="00774FED">
      <w:pPr>
        <w:shd w:val="clear" w:color="auto" w:fill="FFFFFF"/>
        <w:spacing w:after="0" w:line="240" w:lineRule="auto"/>
        <w:jc w:val="center"/>
        <w:rPr>
          <w:rFonts w:ascii="Times New Roman" w:eastAsia="Times New Roman" w:hAnsi="Times New Roman" w:cs="Times New Roman"/>
          <w:sz w:val="28"/>
          <w:szCs w:val="28"/>
          <w:lang w:eastAsia="ru-RU"/>
        </w:rPr>
      </w:pPr>
    </w:p>
    <w:p w:rsidR="00774FED" w:rsidRPr="00026C55" w:rsidRDefault="00774FED" w:rsidP="00774FED">
      <w:pPr>
        <w:shd w:val="clear" w:color="auto" w:fill="FFFFFF"/>
        <w:spacing w:after="0" w:line="240" w:lineRule="auto"/>
        <w:jc w:val="center"/>
        <w:rPr>
          <w:rFonts w:ascii="Times New Roman" w:eastAsia="Times New Roman" w:hAnsi="Times New Roman" w:cs="Times New Roman"/>
          <w:sz w:val="28"/>
          <w:szCs w:val="28"/>
          <w:lang w:eastAsia="ru-RU"/>
        </w:rPr>
      </w:pPr>
    </w:p>
    <w:p w:rsidR="00774FED" w:rsidRDefault="00774FED" w:rsidP="00774FED">
      <w:pPr>
        <w:tabs>
          <w:tab w:val="left" w:pos="7130"/>
        </w:tabs>
        <w:spacing w:after="0" w:line="240" w:lineRule="auto"/>
        <w:ind w:firstLine="709"/>
        <w:jc w:val="both"/>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со ст. 6 Федерального закона от 7 декабря 2011 года № 416-ФЗ 135-ФЗ «О водоснабжении и водоотведения», руководствуясь Уставом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Pr>
          <w:rFonts w:ascii="Times New Roman" w:eastAsia="Times New Roman" w:hAnsi="Times New Roman" w:cs="Times New Roman"/>
          <w:sz w:val="28"/>
          <w:szCs w:val="28"/>
          <w:lang w:eastAsia="ru-RU"/>
        </w:rPr>
        <w:t xml:space="preserve"> </w:t>
      </w:r>
      <w:r w:rsidRPr="00026C55">
        <w:rPr>
          <w:rFonts w:ascii="Times New Roman" w:eastAsia="Times New Roman" w:hAnsi="Times New Roman" w:cs="Times New Roman"/>
          <w:sz w:val="28"/>
          <w:szCs w:val="28"/>
          <w:lang w:eastAsia="ru-RU"/>
        </w:rPr>
        <w:t xml:space="preserve"> </w:t>
      </w:r>
    </w:p>
    <w:p w:rsidR="00774FED" w:rsidRPr="00026C55" w:rsidRDefault="00774FED" w:rsidP="00774FED">
      <w:pPr>
        <w:tabs>
          <w:tab w:val="left" w:pos="7130"/>
        </w:tabs>
        <w:spacing w:after="0" w:line="240" w:lineRule="auto"/>
        <w:jc w:val="both"/>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п о с т а н о в л я ю:</w:t>
      </w:r>
    </w:p>
    <w:p w:rsidR="00774FED" w:rsidRPr="00026C55" w:rsidRDefault="00774FED" w:rsidP="00774FED">
      <w:pPr>
        <w:widowControl w:val="0"/>
        <w:spacing w:after="0" w:line="240" w:lineRule="auto"/>
        <w:ind w:firstLine="709"/>
        <w:jc w:val="both"/>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 xml:space="preserve">схему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 (прилагается).</w:t>
      </w:r>
    </w:p>
    <w:p w:rsidR="00774FED" w:rsidRPr="00026C55" w:rsidRDefault="00774FED" w:rsidP="00774FED">
      <w:pPr>
        <w:spacing w:after="0" w:line="240" w:lineRule="auto"/>
        <w:ind w:firstLine="709"/>
        <w:jc w:val="both"/>
        <w:rPr>
          <w:rFonts w:ascii="Times New Roman" w:eastAsia="Times New Roman" w:hAnsi="Times New Roman" w:cs="Times New Roman"/>
          <w:sz w:val="28"/>
          <w:szCs w:val="24"/>
          <w:lang w:eastAsia="ru-RU"/>
        </w:rPr>
      </w:pPr>
      <w:r w:rsidRPr="00026C55">
        <w:rPr>
          <w:rFonts w:ascii="Times New Roman" w:eastAsia="Times New Roman" w:hAnsi="Times New Roman" w:cs="Times New Roman"/>
          <w:sz w:val="28"/>
          <w:szCs w:val="28"/>
          <w:lang w:eastAsia="ru-RU"/>
        </w:rPr>
        <w:t>2.</w:t>
      </w:r>
      <w:r w:rsidRPr="00026C55">
        <w:rPr>
          <w:rFonts w:ascii="Times New Roman" w:eastAsia="Times New Roman" w:hAnsi="Times New Roman" w:cs="Times New Roman"/>
          <w:color w:val="000000"/>
          <w:sz w:val="28"/>
          <w:szCs w:val="28"/>
          <w:lang w:eastAsia="ar-SA"/>
        </w:rPr>
        <w:t xml:space="preserve"> Ведущему специалисту администрации Успенского сельского поселения </w:t>
      </w:r>
      <w:proofErr w:type="spellStart"/>
      <w:r w:rsidRPr="00026C55">
        <w:rPr>
          <w:rFonts w:ascii="Times New Roman" w:eastAsia="Times New Roman" w:hAnsi="Times New Roman" w:cs="Times New Roman"/>
          <w:color w:val="000000"/>
          <w:sz w:val="28"/>
          <w:szCs w:val="28"/>
          <w:lang w:eastAsia="ar-SA"/>
        </w:rPr>
        <w:t>А.М.Рыкало</w:t>
      </w:r>
      <w:proofErr w:type="spellEnd"/>
      <w:r w:rsidRPr="00026C55">
        <w:rPr>
          <w:rFonts w:ascii="Times New Roman" w:eastAsia="Times New Roman" w:hAnsi="Times New Roman" w:cs="Times New Roman"/>
          <w:color w:val="000000"/>
          <w:sz w:val="28"/>
          <w:szCs w:val="28"/>
          <w:lang w:eastAsia="ar-SA"/>
        </w:rPr>
        <w:t xml:space="preserve"> </w:t>
      </w:r>
      <w:r w:rsidRPr="00026C55">
        <w:rPr>
          <w:rFonts w:ascii="Times New Roman" w:eastAsia="Times New Roman" w:hAnsi="Times New Roman" w:cs="Times New Roman"/>
          <w:sz w:val="28"/>
          <w:szCs w:val="24"/>
          <w:lang w:eastAsia="ru-RU"/>
        </w:rPr>
        <w:t>опубликовать (обнародовать) настоящее постановление в средствах массовой информации</w:t>
      </w:r>
      <w:r w:rsidRPr="00026C55">
        <w:rPr>
          <w:rFonts w:ascii="Times New Roman" w:eastAsia="Times New Roman" w:hAnsi="Times New Roman" w:cs="Times New Roman"/>
          <w:spacing w:val="-2"/>
          <w:sz w:val="28"/>
          <w:szCs w:val="28"/>
          <w:lang w:eastAsia="ru-RU"/>
        </w:rPr>
        <w:t xml:space="preserve"> и разместить на официальном сайте администрации муниципального образования </w:t>
      </w:r>
      <w:proofErr w:type="spellStart"/>
      <w:r w:rsidRPr="00026C55">
        <w:rPr>
          <w:rFonts w:ascii="Times New Roman" w:eastAsia="Times New Roman" w:hAnsi="Times New Roman" w:cs="Times New Roman"/>
          <w:spacing w:val="-2"/>
          <w:sz w:val="28"/>
          <w:szCs w:val="28"/>
          <w:lang w:eastAsia="ru-RU"/>
        </w:rPr>
        <w:t>Белоглинский</w:t>
      </w:r>
      <w:proofErr w:type="spellEnd"/>
      <w:r w:rsidRPr="00026C55">
        <w:rPr>
          <w:rFonts w:ascii="Times New Roman" w:eastAsia="Times New Roman" w:hAnsi="Times New Roman" w:cs="Times New Roman"/>
          <w:spacing w:val="-2"/>
          <w:sz w:val="28"/>
          <w:szCs w:val="28"/>
          <w:lang w:eastAsia="ru-RU"/>
        </w:rPr>
        <w:t xml:space="preserve"> район в сети «Интернет» (</w:t>
      </w:r>
      <w:hyperlink r:id="rId6" w:history="1">
        <w:r w:rsidRPr="00026C55">
          <w:rPr>
            <w:rFonts w:ascii="Times New Roman" w:eastAsia="Times New Roman" w:hAnsi="Times New Roman" w:cs="Times New Roman"/>
            <w:spacing w:val="-2"/>
            <w:sz w:val="28"/>
            <w:szCs w:val="28"/>
            <w:lang w:eastAsia="ru-RU"/>
          </w:rPr>
          <w:t>www.belaya-glina.ru</w:t>
        </w:r>
      </w:hyperlink>
      <w:r w:rsidRPr="00026C55">
        <w:rPr>
          <w:rFonts w:ascii="Times New Roman" w:eastAsia="Times New Roman" w:hAnsi="Times New Roman" w:cs="Times New Roman"/>
          <w:spacing w:val="-2"/>
          <w:sz w:val="28"/>
          <w:szCs w:val="28"/>
          <w:lang w:eastAsia="ru-RU"/>
        </w:rPr>
        <w:t>)</w:t>
      </w:r>
      <w:r w:rsidRPr="00026C55">
        <w:rPr>
          <w:rFonts w:ascii="Times New Roman" w:eastAsia="Times New Roman" w:hAnsi="Times New Roman" w:cs="Times New Roman"/>
          <w:sz w:val="28"/>
          <w:szCs w:val="24"/>
          <w:lang w:eastAsia="ru-RU"/>
        </w:rPr>
        <w:t>.</w:t>
      </w:r>
    </w:p>
    <w:p w:rsidR="00774FED" w:rsidRPr="00026C55" w:rsidRDefault="00774FED" w:rsidP="00774FED">
      <w:pPr>
        <w:spacing w:after="0" w:line="240" w:lineRule="auto"/>
        <w:ind w:firstLine="709"/>
        <w:jc w:val="both"/>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774FED" w:rsidRPr="00026C55" w:rsidRDefault="00774FED" w:rsidP="00774FED">
      <w:pPr>
        <w:spacing w:after="0" w:line="240" w:lineRule="auto"/>
        <w:ind w:firstLine="709"/>
        <w:jc w:val="both"/>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4. Постановление вступает в силу со дня его опубликования.</w:t>
      </w:r>
    </w:p>
    <w:p w:rsidR="00774FED" w:rsidRPr="00026C55" w:rsidRDefault="00774FED" w:rsidP="00774FED">
      <w:pPr>
        <w:suppressAutoHyphens/>
        <w:spacing w:after="0" w:line="240" w:lineRule="auto"/>
        <w:ind w:firstLine="426"/>
        <w:jc w:val="both"/>
        <w:rPr>
          <w:rFonts w:ascii="Times New Roman" w:eastAsia="Arial" w:hAnsi="Times New Roman" w:cs="Times New Roman"/>
          <w:b/>
          <w:sz w:val="24"/>
          <w:szCs w:val="24"/>
          <w:lang w:eastAsia="ar-SA"/>
        </w:rPr>
      </w:pPr>
    </w:p>
    <w:p w:rsidR="00774FED" w:rsidRPr="00026C55" w:rsidRDefault="00774FED" w:rsidP="00774FED">
      <w:pPr>
        <w:suppressAutoHyphens/>
        <w:spacing w:after="0" w:line="240" w:lineRule="auto"/>
        <w:ind w:firstLine="426"/>
        <w:jc w:val="both"/>
        <w:rPr>
          <w:rFonts w:ascii="Times New Roman" w:eastAsia="Arial" w:hAnsi="Times New Roman" w:cs="Times New Roman"/>
          <w:b/>
          <w:sz w:val="24"/>
          <w:szCs w:val="24"/>
          <w:lang w:eastAsia="ar-SA"/>
        </w:rPr>
      </w:pPr>
    </w:p>
    <w:p w:rsidR="00774FED" w:rsidRPr="00026C55" w:rsidRDefault="00774FED" w:rsidP="00774FED">
      <w:pPr>
        <w:suppressAutoHyphens/>
        <w:spacing w:after="0" w:line="240" w:lineRule="auto"/>
        <w:ind w:firstLine="426"/>
        <w:jc w:val="both"/>
        <w:rPr>
          <w:rFonts w:ascii="Times New Roman" w:eastAsia="Arial" w:hAnsi="Times New Roman" w:cs="Times New Roman"/>
          <w:b/>
          <w:sz w:val="24"/>
          <w:szCs w:val="24"/>
          <w:lang w:eastAsia="ar-SA"/>
        </w:rPr>
      </w:pPr>
    </w:p>
    <w:p w:rsidR="00774FED" w:rsidRPr="00026C55" w:rsidRDefault="00774FED" w:rsidP="00774FED">
      <w:pPr>
        <w:spacing w:after="0" w:line="240" w:lineRule="auto"/>
        <w:ind w:hanging="36"/>
        <w:jc w:val="both"/>
        <w:rPr>
          <w:rFonts w:ascii="Times New Roman" w:eastAsia="Times New Roman" w:hAnsi="Times New Roman" w:cs="Times New Roman"/>
          <w:sz w:val="28"/>
          <w:szCs w:val="24"/>
          <w:lang w:eastAsia="ru-RU"/>
        </w:rPr>
      </w:pPr>
      <w:r w:rsidRPr="00026C55">
        <w:rPr>
          <w:rFonts w:ascii="Times New Roman" w:eastAsia="Times New Roman" w:hAnsi="Times New Roman" w:cs="Times New Roman"/>
          <w:sz w:val="28"/>
          <w:szCs w:val="24"/>
          <w:lang w:eastAsia="ru-RU"/>
        </w:rPr>
        <w:t>Глава Успенского сельского поселения</w:t>
      </w:r>
    </w:p>
    <w:p w:rsidR="00774FED" w:rsidRPr="00026C55" w:rsidRDefault="00774FED" w:rsidP="00774FED">
      <w:pPr>
        <w:spacing w:after="0" w:line="240" w:lineRule="auto"/>
        <w:jc w:val="both"/>
        <w:rPr>
          <w:rFonts w:ascii="Times New Roman" w:eastAsia="Times New Roman" w:hAnsi="Times New Roman" w:cs="Times New Roman"/>
          <w:sz w:val="28"/>
          <w:szCs w:val="28"/>
          <w:lang w:eastAsia="ar-SA"/>
        </w:rPr>
        <w:sectPr w:rsidR="00774FED" w:rsidRPr="00026C55" w:rsidSect="006450FE">
          <w:headerReference w:type="default" r:id="rId7"/>
          <w:pgSz w:w="11906" w:h="16838" w:code="9"/>
          <w:pgMar w:top="993" w:right="851" w:bottom="426" w:left="1701" w:header="709" w:footer="709" w:gutter="0"/>
          <w:cols w:space="708"/>
          <w:titlePg/>
          <w:docGrid w:linePitch="360"/>
        </w:sectPr>
      </w:pPr>
      <w:r w:rsidRPr="00026C55">
        <w:rPr>
          <w:rFonts w:ascii="Times New Roman" w:eastAsia="Times New Roman" w:hAnsi="Times New Roman" w:cs="Times New Roman"/>
          <w:sz w:val="28"/>
          <w:szCs w:val="24"/>
          <w:lang w:eastAsia="ru-RU"/>
        </w:rPr>
        <w:t xml:space="preserve">Белоглинского района </w:t>
      </w:r>
      <w:r w:rsidRPr="00026C55">
        <w:rPr>
          <w:rFonts w:ascii="Times New Roman" w:eastAsia="Times New Roman" w:hAnsi="Times New Roman" w:cs="Times New Roman"/>
          <w:sz w:val="28"/>
          <w:szCs w:val="24"/>
          <w:lang w:eastAsia="ru-RU"/>
        </w:rPr>
        <w:tab/>
        <w:t xml:space="preserve">             </w:t>
      </w:r>
      <w:r w:rsidRPr="00026C55">
        <w:rPr>
          <w:rFonts w:ascii="Times New Roman" w:eastAsia="Times New Roman" w:hAnsi="Times New Roman" w:cs="Times New Roman"/>
          <w:sz w:val="28"/>
          <w:szCs w:val="24"/>
          <w:lang w:eastAsia="ru-RU"/>
        </w:rPr>
        <w:tab/>
        <w:t xml:space="preserve">                                                 В.В.Черкасов</w:t>
      </w:r>
    </w:p>
    <w:p w:rsidR="00774FED" w:rsidRPr="00026C55" w:rsidRDefault="00774FED" w:rsidP="00774FED">
      <w:pPr>
        <w:widowControl w:val="0"/>
        <w:spacing w:after="0" w:line="240" w:lineRule="auto"/>
        <w:ind w:firstLine="5245"/>
        <w:jc w:val="center"/>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lastRenderedPageBreak/>
        <w:t>ПРИЛОЖЕНИЕ</w:t>
      </w:r>
    </w:p>
    <w:p w:rsidR="00774FED" w:rsidRPr="00026C55" w:rsidRDefault="00774FED" w:rsidP="00774FED">
      <w:pPr>
        <w:widowControl w:val="0"/>
        <w:spacing w:after="0" w:line="240" w:lineRule="auto"/>
        <w:ind w:firstLine="5245"/>
        <w:jc w:val="center"/>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к постановлению администрации</w:t>
      </w:r>
    </w:p>
    <w:p w:rsidR="00774FED" w:rsidRPr="00026C55" w:rsidRDefault="00774FED" w:rsidP="00774FED">
      <w:pPr>
        <w:widowControl w:val="0"/>
        <w:spacing w:after="0" w:line="240" w:lineRule="auto"/>
        <w:ind w:firstLine="5245"/>
        <w:jc w:val="center"/>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Успенского сельского</w:t>
      </w:r>
    </w:p>
    <w:p w:rsidR="00774FED" w:rsidRPr="00026C55" w:rsidRDefault="00774FED" w:rsidP="00774FED">
      <w:pPr>
        <w:widowControl w:val="0"/>
        <w:spacing w:after="0" w:line="240" w:lineRule="auto"/>
        <w:ind w:firstLine="5245"/>
        <w:jc w:val="center"/>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поселения Белоглинского района</w:t>
      </w:r>
    </w:p>
    <w:p w:rsidR="00774FED" w:rsidRPr="00026C55" w:rsidRDefault="00774FED" w:rsidP="00774FED">
      <w:pPr>
        <w:widowControl w:val="0"/>
        <w:spacing w:after="0" w:line="240" w:lineRule="auto"/>
        <w:ind w:firstLine="5245"/>
        <w:jc w:val="center"/>
        <w:rPr>
          <w:rFonts w:ascii="Times New Roman" w:eastAsia="Times New Roman" w:hAnsi="Times New Roman" w:cs="Times New Roman"/>
          <w:sz w:val="28"/>
          <w:szCs w:val="28"/>
          <w:lang w:eastAsia="ru-RU"/>
        </w:rPr>
      </w:pPr>
      <w:r w:rsidRPr="00026C5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14.10.2013 </w:t>
      </w:r>
      <w:bookmarkStart w:id="0" w:name="_GoBack"/>
      <w:bookmarkEnd w:id="0"/>
      <w:r w:rsidRPr="00026C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114</w:t>
      </w:r>
    </w:p>
    <w:p w:rsidR="00774FED" w:rsidRPr="00026C55" w:rsidRDefault="00774FED" w:rsidP="00774FED">
      <w:pPr>
        <w:widowControl w:val="0"/>
        <w:spacing w:after="0" w:line="240" w:lineRule="auto"/>
        <w:jc w:val="center"/>
        <w:rPr>
          <w:rFonts w:ascii="Times New Roman" w:eastAsia="Times New Roman" w:hAnsi="Times New Roman" w:cs="Times New Roman"/>
          <w:sz w:val="28"/>
          <w:szCs w:val="28"/>
          <w:lang w:eastAsia="ar-SA"/>
        </w:rPr>
      </w:pPr>
    </w:p>
    <w:p w:rsidR="00774FED" w:rsidRDefault="00774FED" w:rsidP="00774FED">
      <w:pPr>
        <w:spacing w:after="0" w:line="240" w:lineRule="auto"/>
        <w:jc w:val="center"/>
        <w:rPr>
          <w:rFonts w:ascii="Times New Roman" w:hAnsi="Times New Roman" w:cs="Times New Roman"/>
          <w:sz w:val="28"/>
          <w:szCs w:val="28"/>
        </w:rPr>
      </w:pPr>
      <w:r w:rsidRPr="00026C55">
        <w:rPr>
          <w:rFonts w:ascii="Times New Roman" w:hAnsi="Times New Roman" w:cs="Times New Roman"/>
          <w:sz w:val="28"/>
          <w:szCs w:val="28"/>
        </w:rPr>
        <w:t>СХЕМА</w:t>
      </w:r>
    </w:p>
    <w:p w:rsidR="00774FED" w:rsidRDefault="00774FED" w:rsidP="00774FED">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Pr>
          <w:rFonts w:ascii="Times New Roman" w:eastAsia="Times New Roman" w:hAnsi="Times New Roman" w:cs="Times New Roman"/>
          <w:sz w:val="28"/>
          <w:szCs w:val="28"/>
          <w:lang w:eastAsia="ru-RU"/>
        </w:rPr>
        <w:t xml:space="preserve"> на период до 2023 года</w:t>
      </w:r>
    </w:p>
    <w:p w:rsidR="00774FED" w:rsidRDefault="00774FED" w:rsidP="00774FED">
      <w:pPr>
        <w:spacing w:after="0" w:line="240" w:lineRule="auto"/>
        <w:jc w:val="center"/>
        <w:rPr>
          <w:rFonts w:ascii="Times New Roman" w:eastAsia="Times New Roman" w:hAnsi="Times New Roman" w:cs="Times New Roman"/>
          <w:sz w:val="28"/>
          <w:szCs w:val="28"/>
          <w:lang w:eastAsia="ru-RU"/>
        </w:rPr>
      </w:pPr>
    </w:p>
    <w:p w:rsidR="00774FED" w:rsidRDefault="00774FED" w:rsidP="00774FED">
      <w:pPr>
        <w:numPr>
          <w:ilvl w:val="0"/>
          <w:numId w:val="1"/>
        </w:num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161515"/>
          <w:sz w:val="28"/>
          <w:szCs w:val="28"/>
          <w:lang w:eastAsia="ru-RU"/>
        </w:rPr>
      </w:pPr>
      <w:r w:rsidRPr="004B1769">
        <w:rPr>
          <w:rFonts w:ascii="Times New Roman" w:eastAsia="Times New Roman" w:hAnsi="Times New Roman" w:cs="Times New Roman"/>
          <w:color w:val="161515"/>
          <w:sz w:val="28"/>
          <w:szCs w:val="28"/>
          <w:lang w:eastAsia="ru-RU"/>
        </w:rPr>
        <w:t>Общие положения</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4B1769">
        <w:rPr>
          <w:rFonts w:ascii="Times New Roman" w:eastAsia="Times New Roman" w:hAnsi="Times New Roman" w:cs="Times New Roman"/>
          <w:color w:val="161515"/>
          <w:sz w:val="28"/>
          <w:szCs w:val="28"/>
          <w:lang w:eastAsia="ru-RU"/>
        </w:rPr>
        <w:t xml:space="preserve">Схема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Pr>
          <w:rFonts w:ascii="Times New Roman" w:eastAsia="Times New Roman" w:hAnsi="Times New Roman" w:cs="Times New Roman"/>
          <w:sz w:val="28"/>
          <w:szCs w:val="28"/>
          <w:lang w:eastAsia="ru-RU"/>
        </w:rPr>
        <w:t xml:space="preserve"> </w:t>
      </w:r>
      <w:r w:rsidRPr="004B1769">
        <w:rPr>
          <w:rFonts w:ascii="Times New Roman" w:eastAsia="Times New Roman" w:hAnsi="Times New Roman" w:cs="Times New Roman"/>
          <w:color w:val="161515"/>
          <w:sz w:val="28"/>
          <w:szCs w:val="28"/>
          <w:lang w:eastAsia="ru-RU"/>
        </w:rPr>
        <w:t>-документ, содержащий материалы по обоснованию эффективного и безопасного функционирования системы водоснабжения, ее развитие с учетом правового регулирования.</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4B1769">
        <w:rPr>
          <w:rFonts w:ascii="Times New Roman" w:eastAsia="Times New Roman" w:hAnsi="Times New Roman" w:cs="Times New Roman"/>
          <w:color w:val="161515"/>
          <w:sz w:val="28"/>
          <w:szCs w:val="28"/>
          <w:lang w:eastAsia="ru-RU"/>
        </w:rPr>
        <w:t xml:space="preserve"> Основанием для разработки схемы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Pr>
          <w:rFonts w:ascii="Times New Roman" w:eastAsia="Times New Roman" w:hAnsi="Times New Roman" w:cs="Times New Roman"/>
          <w:sz w:val="28"/>
          <w:szCs w:val="28"/>
          <w:lang w:eastAsia="ru-RU"/>
        </w:rPr>
        <w:t xml:space="preserve">  </w:t>
      </w:r>
      <w:r w:rsidRPr="004B1769">
        <w:rPr>
          <w:rFonts w:ascii="Times New Roman" w:eastAsia="Times New Roman" w:hAnsi="Times New Roman" w:cs="Times New Roman"/>
          <w:color w:val="161515"/>
          <w:sz w:val="28"/>
          <w:szCs w:val="28"/>
          <w:lang w:eastAsia="ru-RU"/>
        </w:rPr>
        <w:t>являются: </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w:t>
      </w:r>
      <w:r w:rsidRPr="004B1769">
        <w:rPr>
          <w:rFonts w:ascii="Times New Roman" w:eastAsia="Times New Roman" w:hAnsi="Times New Roman" w:cs="Times New Roman"/>
          <w:color w:val="161515"/>
          <w:sz w:val="28"/>
          <w:szCs w:val="28"/>
          <w:lang w:eastAsia="ru-RU"/>
        </w:rPr>
        <w:t xml:space="preserve"> Федеральный закон от 07.12.2011 ода №416-ФЗ «О</w:t>
      </w:r>
      <w:r>
        <w:rPr>
          <w:rFonts w:ascii="Times New Roman" w:eastAsia="Times New Roman" w:hAnsi="Times New Roman" w:cs="Times New Roman"/>
          <w:color w:val="161515"/>
          <w:sz w:val="28"/>
          <w:szCs w:val="28"/>
          <w:lang w:eastAsia="ru-RU"/>
        </w:rPr>
        <w:t xml:space="preserve"> водоснабжении и водоотведении»</w:t>
      </w:r>
      <w:r w:rsidRPr="00026C55">
        <w:rPr>
          <w:rFonts w:ascii="Times New Roman" w:eastAsia="Times New Roman" w:hAnsi="Times New Roman" w:cs="Times New Roman"/>
          <w:color w:val="161515"/>
          <w:sz w:val="28"/>
          <w:szCs w:val="28"/>
          <w:lang w:eastAsia="ru-RU"/>
        </w:rPr>
        <w:t>;</w:t>
      </w:r>
      <w:r w:rsidRPr="004B1769">
        <w:rPr>
          <w:rFonts w:ascii="Times New Roman" w:eastAsia="Times New Roman" w:hAnsi="Times New Roman" w:cs="Times New Roman"/>
          <w:color w:val="161515"/>
          <w:sz w:val="28"/>
          <w:szCs w:val="28"/>
          <w:lang w:eastAsia="ru-RU"/>
        </w:rPr>
        <w:t xml:space="preserve"> </w:t>
      </w:r>
    </w:p>
    <w:p w:rsidR="00774FED" w:rsidRPr="00906322"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w:t>
      </w:r>
      <w:r w:rsidRPr="00026C55">
        <w:rPr>
          <w:rFonts w:ascii="Times New Roman" w:eastAsia="Times New Roman" w:hAnsi="Times New Roman" w:cs="Times New Roman"/>
          <w:color w:val="161515"/>
          <w:sz w:val="28"/>
          <w:szCs w:val="28"/>
          <w:lang w:eastAsia="ru-RU"/>
        </w:rPr>
        <w:t xml:space="preserve"> </w:t>
      </w:r>
      <w:r w:rsidRPr="006608E6">
        <w:rPr>
          <w:rFonts w:ascii="Times New Roman" w:eastAsia="Times New Roman" w:hAnsi="Times New Roman" w:cs="Times New Roman"/>
          <w:sz w:val="28"/>
          <w:szCs w:val="28"/>
          <w:lang w:eastAsia="ru-RU"/>
        </w:rPr>
        <w:t>долгосрочная целевая программа «</w:t>
      </w:r>
      <w:r>
        <w:rPr>
          <w:rFonts w:ascii="Times New Roman" w:eastAsia="Times New Roman" w:hAnsi="Times New Roman" w:cs="Times New Roman"/>
          <w:sz w:val="28"/>
          <w:szCs w:val="28"/>
          <w:lang w:eastAsia="ru-RU"/>
        </w:rPr>
        <w:t>Комплексное развитие систем коммунальной инфраструктуры   Успенского сельского поселения</w:t>
      </w:r>
      <w:r w:rsidRPr="00DD1893">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елоглинского района на 2011-2015</w:t>
      </w:r>
      <w:r w:rsidRPr="00DD1893">
        <w:rPr>
          <w:rFonts w:ascii="Times New Roman" w:eastAsia="Times New Roman" w:hAnsi="Times New Roman" w:cs="Times New Roman"/>
          <w:sz w:val="28"/>
          <w:szCs w:val="28"/>
          <w:lang w:eastAsia="ru-RU"/>
        </w:rPr>
        <w:t xml:space="preserve"> годы</w:t>
      </w:r>
      <w:r w:rsidRPr="006608E6">
        <w:rPr>
          <w:rFonts w:ascii="Times New Roman" w:eastAsia="Times New Roman" w:hAnsi="Times New Roman" w:cs="Times New Roman"/>
          <w:sz w:val="28"/>
          <w:szCs w:val="28"/>
          <w:lang w:eastAsia="ru-RU"/>
        </w:rPr>
        <w:t xml:space="preserve">», утвержденная постановлением администрации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6608E6">
        <w:rPr>
          <w:rFonts w:ascii="Times New Roman" w:eastAsia="Times New Roman" w:hAnsi="Times New Roman" w:cs="Times New Roman"/>
          <w:sz w:val="28"/>
          <w:szCs w:val="28"/>
          <w:lang w:eastAsia="ru-RU"/>
        </w:rPr>
        <w:t xml:space="preserve">  от 16.08.2011г.  № 66</w:t>
      </w:r>
      <w:r w:rsidRPr="004B1769">
        <w:rPr>
          <w:rFonts w:ascii="Times New Roman" w:eastAsia="Times New Roman" w:hAnsi="Times New Roman" w:cs="Times New Roman"/>
          <w:color w:val="161515"/>
          <w:sz w:val="28"/>
          <w:szCs w:val="28"/>
          <w:lang w:eastAsia="ru-RU"/>
        </w:rPr>
        <w:t xml:space="preserve">, </w:t>
      </w:r>
    </w:p>
    <w:p w:rsidR="00774FED" w:rsidRPr="004B1769"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г</w:t>
      </w:r>
      <w:r w:rsidRPr="004B1769">
        <w:rPr>
          <w:rFonts w:ascii="Times New Roman" w:eastAsia="Times New Roman" w:hAnsi="Times New Roman" w:cs="Times New Roman"/>
          <w:color w:val="161515"/>
          <w:sz w:val="28"/>
          <w:szCs w:val="28"/>
          <w:lang w:eastAsia="ru-RU"/>
        </w:rPr>
        <w:t xml:space="preserve">енеральный план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4B1769">
        <w:rPr>
          <w:rFonts w:ascii="Times New Roman" w:eastAsia="Times New Roman" w:hAnsi="Times New Roman" w:cs="Times New Roman"/>
          <w:color w:val="161515"/>
          <w:sz w:val="28"/>
          <w:szCs w:val="28"/>
          <w:lang w:eastAsia="ru-RU"/>
        </w:rPr>
        <w:t>.</w:t>
      </w:r>
    </w:p>
    <w:p w:rsidR="00774FED" w:rsidRPr="006608E6" w:rsidRDefault="00774FED" w:rsidP="00774FE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B1769">
        <w:rPr>
          <w:rFonts w:ascii="Times New Roman" w:eastAsia="Times New Roman" w:hAnsi="Times New Roman" w:cs="Times New Roman"/>
          <w:color w:val="161515"/>
          <w:sz w:val="28"/>
          <w:szCs w:val="28"/>
          <w:lang w:eastAsia="ru-RU"/>
        </w:rPr>
        <w:t>Схема водоснабжения  разрабатывается в соответствии с документами  территориального планирования  и программой  «</w:t>
      </w:r>
      <w:r>
        <w:rPr>
          <w:rFonts w:ascii="Times New Roman" w:eastAsia="Times New Roman" w:hAnsi="Times New Roman" w:cs="Times New Roman"/>
          <w:sz w:val="28"/>
          <w:szCs w:val="28"/>
          <w:lang w:eastAsia="ru-RU"/>
        </w:rPr>
        <w:t>Комплексное развитие систем коммунальной инфраструктуры   Успенского сельского поселения</w:t>
      </w:r>
      <w:r w:rsidRPr="00DD1893">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елоглинского района на 2011-2015</w:t>
      </w:r>
      <w:r w:rsidRPr="00DD1893">
        <w:rPr>
          <w:rFonts w:ascii="Times New Roman" w:eastAsia="Times New Roman" w:hAnsi="Times New Roman" w:cs="Times New Roman"/>
          <w:sz w:val="28"/>
          <w:szCs w:val="28"/>
          <w:lang w:eastAsia="ru-RU"/>
        </w:rPr>
        <w:t xml:space="preserve"> годы</w:t>
      </w:r>
      <w:r w:rsidRPr="006608E6">
        <w:rPr>
          <w:rFonts w:ascii="Times New Roman" w:eastAsia="Times New Roman" w:hAnsi="Times New Roman" w:cs="Times New Roman"/>
          <w:sz w:val="28"/>
          <w:szCs w:val="28"/>
          <w:lang w:eastAsia="ru-RU"/>
        </w:rPr>
        <w:t xml:space="preserve">», утвержденная постановлением администрации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Pr>
          <w:rFonts w:ascii="Times New Roman" w:eastAsia="Times New Roman" w:hAnsi="Times New Roman" w:cs="Times New Roman"/>
          <w:sz w:val="28"/>
          <w:szCs w:val="28"/>
          <w:lang w:eastAsia="ru-RU"/>
        </w:rPr>
        <w:t xml:space="preserve">  </w:t>
      </w:r>
      <w:r w:rsidRPr="006608E6">
        <w:rPr>
          <w:rFonts w:ascii="Times New Roman" w:eastAsia="Times New Roman" w:hAnsi="Times New Roman" w:cs="Times New Roman"/>
          <w:sz w:val="28"/>
          <w:szCs w:val="28"/>
          <w:lang w:eastAsia="ru-RU"/>
        </w:rPr>
        <w:t>от</w:t>
      </w:r>
      <w:r w:rsidRPr="00026C55">
        <w:rPr>
          <w:rFonts w:ascii="Times New Roman" w:eastAsia="Times New Roman" w:hAnsi="Times New Roman" w:cs="Times New Roman"/>
          <w:color w:val="FF0000"/>
          <w:sz w:val="28"/>
          <w:szCs w:val="28"/>
          <w:lang w:eastAsia="ru-RU"/>
        </w:rPr>
        <w:t xml:space="preserve"> </w:t>
      </w:r>
      <w:r w:rsidRPr="006608E6">
        <w:rPr>
          <w:rFonts w:ascii="Times New Roman" w:eastAsia="Times New Roman" w:hAnsi="Times New Roman" w:cs="Times New Roman"/>
          <w:sz w:val="28"/>
          <w:szCs w:val="28"/>
          <w:lang w:eastAsia="ru-RU"/>
        </w:rPr>
        <w:t xml:space="preserve">16.08.2011г.  № 66,  а также с учетом схемы теплоснабжения. </w:t>
      </w:r>
    </w:p>
    <w:p w:rsidR="00774FED" w:rsidRPr="004B1769" w:rsidRDefault="00774FED" w:rsidP="00774FED">
      <w:pPr>
        <w:shd w:val="clear" w:color="auto" w:fill="FFFFFF" w:themeFill="background1"/>
        <w:spacing w:after="0" w:line="240" w:lineRule="auto"/>
        <w:ind w:firstLine="708"/>
        <w:jc w:val="both"/>
        <w:rPr>
          <w:rFonts w:ascii="Times New Roman" w:eastAsia="Times New Roman" w:hAnsi="Times New Roman" w:cs="Times New Roman"/>
          <w:color w:val="161515"/>
          <w:sz w:val="28"/>
          <w:szCs w:val="28"/>
          <w:lang w:eastAsia="ru-RU"/>
        </w:rPr>
      </w:pPr>
      <w:r w:rsidRPr="004B1769">
        <w:rPr>
          <w:rFonts w:ascii="Times New Roman" w:eastAsia="Times New Roman" w:hAnsi="Times New Roman" w:cs="Times New Roman"/>
          <w:color w:val="161515"/>
          <w:sz w:val="28"/>
          <w:szCs w:val="28"/>
          <w:lang w:eastAsia="ru-RU"/>
        </w:rPr>
        <w:t>Схема водоснабжения разработана на срок 10 лет.</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4B1769">
        <w:rPr>
          <w:rFonts w:ascii="Times New Roman" w:eastAsia="Times New Roman" w:hAnsi="Times New Roman" w:cs="Times New Roman"/>
          <w:color w:val="161515"/>
          <w:sz w:val="28"/>
          <w:szCs w:val="28"/>
          <w:lang w:eastAsia="ru-RU"/>
        </w:rPr>
        <w:t>Мероприятия по развитию системы водоснабжения, предусмотренные настоящей схемой, включаются в инвестиционную программу, долгосрочную целевую программу  «</w:t>
      </w:r>
      <w:r>
        <w:rPr>
          <w:rFonts w:ascii="Times New Roman" w:eastAsia="Times New Roman" w:hAnsi="Times New Roman" w:cs="Times New Roman"/>
          <w:sz w:val="28"/>
          <w:szCs w:val="28"/>
          <w:lang w:eastAsia="ru-RU"/>
        </w:rPr>
        <w:t>Комплексное развитие систем коммунальной инфраструктуры   Успенского сельского поселения</w:t>
      </w:r>
      <w:r w:rsidRPr="00DD1893">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елоглинского района на 2011-2015</w:t>
      </w:r>
      <w:r w:rsidRPr="00DD1893">
        <w:rPr>
          <w:rFonts w:ascii="Times New Roman" w:eastAsia="Times New Roman" w:hAnsi="Times New Roman" w:cs="Times New Roman"/>
          <w:sz w:val="28"/>
          <w:szCs w:val="28"/>
          <w:lang w:eastAsia="ru-RU"/>
        </w:rPr>
        <w:t xml:space="preserve"> годы</w:t>
      </w:r>
      <w:r w:rsidRPr="006608E6">
        <w:rPr>
          <w:rFonts w:ascii="Times New Roman" w:eastAsia="Times New Roman" w:hAnsi="Times New Roman" w:cs="Times New Roman"/>
          <w:sz w:val="28"/>
          <w:szCs w:val="28"/>
          <w:lang w:eastAsia="ru-RU"/>
        </w:rPr>
        <w:t xml:space="preserve">», утвержденная постановлением администрации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Pr>
          <w:rFonts w:ascii="Times New Roman" w:eastAsia="Times New Roman" w:hAnsi="Times New Roman" w:cs="Times New Roman"/>
          <w:sz w:val="28"/>
          <w:szCs w:val="28"/>
          <w:lang w:eastAsia="ru-RU"/>
        </w:rPr>
        <w:t xml:space="preserve">  </w:t>
      </w:r>
      <w:r w:rsidRPr="006608E6">
        <w:rPr>
          <w:rFonts w:ascii="Times New Roman" w:eastAsia="Times New Roman" w:hAnsi="Times New Roman" w:cs="Times New Roman"/>
          <w:sz w:val="28"/>
          <w:szCs w:val="28"/>
          <w:lang w:eastAsia="ru-RU"/>
        </w:rPr>
        <w:t>от</w:t>
      </w:r>
      <w:r w:rsidRPr="00026C55">
        <w:rPr>
          <w:rFonts w:ascii="Times New Roman" w:eastAsia="Times New Roman" w:hAnsi="Times New Roman" w:cs="Times New Roman"/>
          <w:color w:val="FF0000"/>
          <w:sz w:val="28"/>
          <w:szCs w:val="28"/>
          <w:lang w:eastAsia="ru-RU"/>
        </w:rPr>
        <w:t xml:space="preserve"> </w:t>
      </w:r>
      <w:r w:rsidRPr="006608E6">
        <w:rPr>
          <w:rFonts w:ascii="Times New Roman" w:eastAsia="Times New Roman" w:hAnsi="Times New Roman" w:cs="Times New Roman"/>
          <w:sz w:val="28"/>
          <w:szCs w:val="28"/>
          <w:lang w:eastAsia="ru-RU"/>
        </w:rPr>
        <w:t>16.08.2011г.  № 66</w:t>
      </w:r>
      <w:r>
        <w:rPr>
          <w:rFonts w:ascii="Times New Roman" w:eastAsia="Times New Roman" w:hAnsi="Times New Roman" w:cs="Times New Roman"/>
          <w:sz w:val="28"/>
          <w:szCs w:val="28"/>
          <w:lang w:eastAsia="ru-RU"/>
        </w:rPr>
        <w:t>.</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2. Основные цели и задачи схемы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определить возможность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повышение надежности работы систем водоснабжения в соответствии с нормативными требованиями;</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минимизация затрат на водоснабжение в расчете на каждого потребителя в долгосрочной перспективе;</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-обеспечение жителей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при необходимости в по</w:t>
      </w:r>
      <w:r>
        <w:rPr>
          <w:rFonts w:ascii="Times New Roman" w:eastAsia="Times New Roman" w:hAnsi="Times New Roman" w:cs="Times New Roman"/>
          <w:color w:val="161515"/>
          <w:sz w:val="28"/>
          <w:szCs w:val="28"/>
          <w:lang w:eastAsia="ru-RU"/>
        </w:rPr>
        <w:t xml:space="preserve">дключении к сетям водоснабжения </w:t>
      </w:r>
      <w:r w:rsidRPr="00026C55">
        <w:rPr>
          <w:rFonts w:ascii="Times New Roman" w:eastAsia="Times New Roman" w:hAnsi="Times New Roman" w:cs="Times New Roman"/>
          <w:color w:val="161515"/>
          <w:sz w:val="28"/>
          <w:szCs w:val="28"/>
          <w:lang w:eastAsia="ru-RU"/>
        </w:rPr>
        <w:t>и обеспечения жителей поселения водой хозяйственно-питьевого назначения.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center"/>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Раздел 1.  Сведения о водоснабжении по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К</w:t>
      </w:r>
      <w:r w:rsidRPr="00026C55">
        <w:rPr>
          <w:rFonts w:ascii="Times New Roman" w:eastAsia="Times New Roman" w:hAnsi="Times New Roman" w:cs="Times New Roman"/>
          <w:color w:val="161515"/>
          <w:sz w:val="28"/>
          <w:szCs w:val="28"/>
          <w:lang w:eastAsia="ru-RU"/>
        </w:rPr>
        <w:t xml:space="preserve">раткая характеристика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p>
    <w:p w:rsidR="00774FED" w:rsidRPr="00026C55" w:rsidRDefault="00774FED" w:rsidP="00774FED">
      <w:pPr>
        <w:shd w:val="clear" w:color="auto" w:fill="FFFFFF" w:themeFill="background1"/>
        <w:spacing w:after="0" w:line="240" w:lineRule="auto"/>
        <w:ind w:firstLine="708"/>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sz w:val="28"/>
          <w:szCs w:val="28"/>
          <w:lang w:eastAsia="ru-RU"/>
        </w:rPr>
        <w:t>Успенско</w:t>
      </w:r>
      <w:r>
        <w:rPr>
          <w:rFonts w:ascii="Times New Roman" w:eastAsia="Times New Roman" w:hAnsi="Times New Roman" w:cs="Times New Roman"/>
          <w:sz w:val="28"/>
          <w:szCs w:val="28"/>
          <w:lang w:eastAsia="ru-RU"/>
        </w:rPr>
        <w:t>е</w:t>
      </w:r>
      <w:r w:rsidRPr="00026C55">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е</w:t>
      </w:r>
      <w:r w:rsidRPr="00026C55">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r w:rsidRPr="00026C55">
        <w:rPr>
          <w:rFonts w:ascii="Times New Roman" w:eastAsia="Times New Roman" w:hAnsi="Times New Roman" w:cs="Times New Roman"/>
          <w:sz w:val="28"/>
          <w:szCs w:val="28"/>
          <w:lang w:eastAsia="ru-RU"/>
        </w:rPr>
        <w:t xml:space="preserve"> Белоглинского района</w:t>
      </w:r>
      <w:r w:rsidRPr="00026C55">
        <w:rPr>
          <w:rFonts w:ascii="Times New Roman" w:eastAsia="Times New Roman" w:hAnsi="Times New Roman" w:cs="Times New Roman"/>
          <w:color w:val="161515"/>
          <w:sz w:val="28"/>
          <w:szCs w:val="28"/>
          <w:lang w:eastAsia="ru-RU"/>
        </w:rPr>
        <w:t xml:space="preserve"> образовано в  </w:t>
      </w:r>
      <w:r>
        <w:rPr>
          <w:rFonts w:ascii="Times New Roman" w:eastAsia="Times New Roman" w:hAnsi="Times New Roman" w:cs="Times New Roman"/>
          <w:color w:val="161515"/>
          <w:sz w:val="28"/>
          <w:szCs w:val="28"/>
          <w:lang w:eastAsia="ru-RU"/>
        </w:rPr>
        <w:t>2006</w:t>
      </w:r>
      <w:r w:rsidRPr="00026C55">
        <w:rPr>
          <w:rFonts w:ascii="Times New Roman" w:eastAsia="Times New Roman" w:hAnsi="Times New Roman" w:cs="Times New Roman"/>
          <w:color w:val="161515"/>
          <w:sz w:val="28"/>
          <w:szCs w:val="28"/>
          <w:lang w:eastAsia="ru-RU"/>
        </w:rPr>
        <w:t xml:space="preserve"> году</w:t>
      </w:r>
      <w:r>
        <w:rPr>
          <w:rFonts w:ascii="Times New Roman" w:eastAsia="Times New Roman" w:hAnsi="Times New Roman" w:cs="Times New Roman"/>
          <w:color w:val="161515"/>
          <w:sz w:val="28"/>
          <w:szCs w:val="28"/>
          <w:lang w:eastAsia="ru-RU"/>
        </w:rPr>
        <w:t>.</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Общая </w:t>
      </w:r>
      <w:r w:rsidRPr="002F19BF">
        <w:rPr>
          <w:rFonts w:ascii="Times New Roman" w:eastAsia="Times New Roman" w:hAnsi="Times New Roman" w:cs="Times New Roman"/>
          <w:sz w:val="28"/>
          <w:szCs w:val="28"/>
          <w:lang w:eastAsia="ru-RU"/>
        </w:rPr>
        <w:t>площадь – 46627,78 га</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Численность населения (2013г.) -</w:t>
      </w:r>
      <w:r>
        <w:rPr>
          <w:rFonts w:ascii="Times New Roman" w:eastAsia="Times New Roman" w:hAnsi="Times New Roman" w:cs="Times New Roman"/>
          <w:color w:val="161515"/>
          <w:sz w:val="28"/>
          <w:szCs w:val="28"/>
          <w:lang w:eastAsia="ru-RU"/>
        </w:rPr>
        <w:t>5861</w:t>
      </w:r>
      <w:r w:rsidRPr="00026C55">
        <w:rPr>
          <w:rFonts w:ascii="Times New Roman" w:eastAsia="Times New Roman" w:hAnsi="Times New Roman" w:cs="Times New Roman"/>
          <w:color w:val="161515"/>
          <w:sz w:val="28"/>
          <w:szCs w:val="28"/>
          <w:lang w:eastAsia="ru-RU"/>
        </w:rPr>
        <w:t xml:space="preserve"> чел.</w:t>
      </w:r>
    </w:p>
    <w:p w:rsidR="00774FED" w:rsidRPr="00906322"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26C55">
        <w:rPr>
          <w:rFonts w:ascii="Times New Roman" w:eastAsia="Times New Roman" w:hAnsi="Times New Roman" w:cs="Times New Roman"/>
          <w:color w:val="161515"/>
          <w:sz w:val="28"/>
          <w:szCs w:val="28"/>
          <w:lang w:eastAsia="ru-RU"/>
        </w:rPr>
        <w:t>Общая площадь жилищного фонда (2013г.)</w:t>
      </w:r>
      <w:r>
        <w:rPr>
          <w:rFonts w:ascii="Times New Roman" w:eastAsia="Times New Roman" w:hAnsi="Times New Roman" w:cs="Times New Roman"/>
          <w:color w:val="161515"/>
          <w:sz w:val="28"/>
          <w:szCs w:val="28"/>
          <w:lang w:eastAsia="ru-RU"/>
        </w:rPr>
        <w:t xml:space="preserve"> – 1573</w:t>
      </w:r>
      <w:r w:rsidRPr="00906322">
        <w:rPr>
          <w:rFonts w:ascii="Times New Roman" w:eastAsia="Times New Roman" w:hAnsi="Times New Roman" w:cs="Times New Roman"/>
          <w:color w:val="000000" w:themeColor="text1"/>
          <w:sz w:val="28"/>
          <w:szCs w:val="28"/>
          <w:lang w:eastAsia="ru-RU"/>
        </w:rPr>
        <w:t>00</w:t>
      </w:r>
      <w:r>
        <w:rPr>
          <w:rFonts w:ascii="Times New Roman" w:eastAsia="Times New Roman" w:hAnsi="Times New Roman" w:cs="Times New Roman"/>
          <w:color w:val="000000" w:themeColor="text1"/>
          <w:sz w:val="28"/>
          <w:szCs w:val="28"/>
          <w:lang w:eastAsia="ru-RU"/>
        </w:rPr>
        <w:t xml:space="preserve"> </w:t>
      </w:r>
      <w:proofErr w:type="spellStart"/>
      <w:r w:rsidRPr="00906322">
        <w:rPr>
          <w:rFonts w:ascii="Times New Roman" w:eastAsia="Times New Roman" w:hAnsi="Times New Roman" w:cs="Times New Roman"/>
          <w:color w:val="000000" w:themeColor="text1"/>
          <w:sz w:val="28"/>
          <w:szCs w:val="28"/>
          <w:lang w:eastAsia="ru-RU"/>
        </w:rPr>
        <w:t>кв.м</w:t>
      </w:r>
      <w:proofErr w:type="spellEnd"/>
      <w:r w:rsidRPr="00906322">
        <w:rPr>
          <w:rFonts w:ascii="Times New Roman" w:eastAsia="Times New Roman" w:hAnsi="Times New Roman" w:cs="Times New Roman"/>
          <w:color w:val="000000" w:themeColor="text1"/>
          <w:sz w:val="28"/>
          <w:szCs w:val="28"/>
          <w:lang w:eastAsia="ru-RU"/>
        </w:rPr>
        <w:t>.</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Основными природными ресурсами поселения являются: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Подземные источники воды хозяйственно-питьев</w:t>
      </w:r>
      <w:r>
        <w:rPr>
          <w:rFonts w:ascii="Times New Roman" w:eastAsia="Times New Roman" w:hAnsi="Times New Roman" w:cs="Times New Roman"/>
          <w:color w:val="161515"/>
          <w:sz w:val="28"/>
          <w:szCs w:val="28"/>
          <w:lang w:eastAsia="ru-RU"/>
        </w:rPr>
        <w:t>о</w:t>
      </w:r>
      <w:r w:rsidRPr="00026C55">
        <w:rPr>
          <w:rFonts w:ascii="Times New Roman" w:eastAsia="Times New Roman" w:hAnsi="Times New Roman" w:cs="Times New Roman"/>
          <w:color w:val="161515"/>
          <w:sz w:val="28"/>
          <w:szCs w:val="28"/>
          <w:lang w:eastAsia="ru-RU"/>
        </w:rPr>
        <w:t xml:space="preserve">го назначения, строительная глина, песок и др. На территории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расположены 1</w:t>
      </w:r>
      <w:r>
        <w:rPr>
          <w:rFonts w:ascii="Times New Roman" w:eastAsia="Times New Roman" w:hAnsi="Times New Roman" w:cs="Times New Roman"/>
          <w:color w:val="161515"/>
          <w:sz w:val="28"/>
          <w:szCs w:val="28"/>
          <w:lang w:eastAsia="ru-RU"/>
        </w:rPr>
        <w:t>1</w:t>
      </w:r>
      <w:r w:rsidRPr="00026C55">
        <w:rPr>
          <w:rFonts w:ascii="Times New Roman" w:eastAsia="Times New Roman" w:hAnsi="Times New Roman" w:cs="Times New Roman"/>
          <w:color w:val="161515"/>
          <w:sz w:val="28"/>
          <w:szCs w:val="28"/>
          <w:lang w:eastAsia="ru-RU"/>
        </w:rPr>
        <w:t xml:space="preserve"> артезианских скважин, они являются собственность</w:t>
      </w:r>
      <w:r>
        <w:rPr>
          <w:rFonts w:ascii="Times New Roman" w:eastAsia="Times New Roman" w:hAnsi="Times New Roman" w:cs="Times New Roman"/>
          <w:color w:val="161515"/>
          <w:sz w:val="28"/>
          <w:szCs w:val="28"/>
          <w:lang w:eastAsia="ru-RU"/>
        </w:rPr>
        <w:t>ю</w:t>
      </w:r>
      <w:r w:rsidRPr="00026C55">
        <w:rPr>
          <w:rFonts w:ascii="Times New Roman" w:eastAsia="Times New Roman" w:hAnsi="Times New Roman" w:cs="Times New Roman"/>
          <w:color w:val="161515"/>
          <w:sz w:val="28"/>
          <w:szCs w:val="28"/>
          <w:lang w:eastAsia="ru-RU"/>
        </w:rPr>
        <w:t xml:space="preserve"> поселения и переданы в хозяйственное ведение  МУП  «</w:t>
      </w:r>
      <w:r>
        <w:rPr>
          <w:rFonts w:ascii="Times New Roman" w:eastAsia="Times New Roman" w:hAnsi="Times New Roman" w:cs="Times New Roman"/>
          <w:color w:val="161515"/>
          <w:sz w:val="28"/>
          <w:szCs w:val="28"/>
          <w:lang w:eastAsia="ru-RU"/>
        </w:rPr>
        <w:t>Успенское</w:t>
      </w:r>
      <w:r w:rsidRPr="00026C55">
        <w:rPr>
          <w:rFonts w:ascii="Times New Roman" w:eastAsia="Times New Roman" w:hAnsi="Times New Roman" w:cs="Times New Roman"/>
          <w:color w:val="161515"/>
          <w:sz w:val="28"/>
          <w:szCs w:val="28"/>
          <w:lang w:eastAsia="ru-RU"/>
        </w:rPr>
        <w:t xml:space="preserve"> хозяйственное объединение»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Выполняют работы и </w:t>
      </w:r>
      <w:r w:rsidRPr="00026C55">
        <w:rPr>
          <w:rFonts w:ascii="Times New Roman" w:eastAsia="Times New Roman" w:hAnsi="Times New Roman" w:cs="Times New Roman"/>
          <w:color w:val="161515"/>
          <w:sz w:val="28"/>
          <w:szCs w:val="28"/>
          <w:lang w:eastAsia="ru-RU"/>
        </w:rPr>
        <w:t>оказывают услуги по водоснабжению  МУП  «</w:t>
      </w:r>
      <w:r>
        <w:rPr>
          <w:rFonts w:ascii="Times New Roman" w:eastAsia="Times New Roman" w:hAnsi="Times New Roman" w:cs="Times New Roman"/>
          <w:color w:val="161515"/>
          <w:sz w:val="28"/>
          <w:szCs w:val="28"/>
          <w:lang w:eastAsia="ru-RU"/>
        </w:rPr>
        <w:t>Успенское</w:t>
      </w:r>
      <w:r w:rsidRPr="00026C55">
        <w:rPr>
          <w:rFonts w:ascii="Times New Roman" w:eastAsia="Times New Roman" w:hAnsi="Times New Roman" w:cs="Times New Roman"/>
          <w:color w:val="161515"/>
          <w:sz w:val="28"/>
          <w:szCs w:val="28"/>
          <w:lang w:eastAsia="ru-RU"/>
        </w:rPr>
        <w:t xml:space="preserve"> хозяйственное объединение»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в </w:t>
      </w: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Успенской</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Новолокинской</w:t>
      </w:r>
      <w:proofErr w:type="spellEnd"/>
      <w:r w:rsidRPr="00026C55">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хут</w:t>
      </w:r>
      <w:proofErr w:type="spellEnd"/>
      <w:r w:rsidRPr="00026C55">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Туркинском</w:t>
      </w:r>
      <w:proofErr w:type="spellEnd"/>
      <w:r w:rsidRPr="00026C55">
        <w:rPr>
          <w:rFonts w:ascii="Times New Roman" w:eastAsia="Times New Roman" w:hAnsi="Times New Roman" w:cs="Times New Roman"/>
          <w:color w:val="161515"/>
          <w:sz w:val="28"/>
          <w:szCs w:val="28"/>
          <w:lang w:eastAsia="ru-RU"/>
        </w:rPr>
        <w:t>, в том числе:</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добыча пресных подземных вод для  хозяйственно- питьевого  и сельскохозяйственного водоснабжения;</w:t>
      </w:r>
      <w:r>
        <w:rPr>
          <w:rFonts w:ascii="Times New Roman" w:eastAsia="Times New Roman" w:hAnsi="Times New Roman" w:cs="Times New Roman"/>
          <w:color w:val="161515"/>
          <w:sz w:val="28"/>
          <w:szCs w:val="28"/>
          <w:lang w:eastAsia="ru-RU"/>
        </w:rPr>
        <w:t xml:space="preserve">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подключение потребителей к системе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обслуживание водопроводных сетей;</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установка приборов учета (водомеров), их опломбировка.</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Предприятие имеет лицензию на право пользования с целевым назначением:</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добыча 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Взаимоотношения предприятий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Организации технической эксплуатации систем водоснабжения обеспечивают их надлежащее использование и сохранность.</w:t>
      </w:r>
    </w:p>
    <w:p w:rsidR="00774FED" w:rsidRPr="00026C55" w:rsidRDefault="00774FED" w:rsidP="00774FED">
      <w:pPr>
        <w:shd w:val="clear" w:color="auto" w:fill="FFFFFF" w:themeFill="background1"/>
        <w:spacing w:after="0" w:line="240" w:lineRule="auto"/>
        <w:ind w:firstLine="708"/>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Представление услуг по водоснабжению предприятия производят самостоятельно. Оплата услуг предоставляемых   МУП  «</w:t>
      </w:r>
      <w:r>
        <w:rPr>
          <w:rFonts w:ascii="Times New Roman" w:eastAsia="Times New Roman" w:hAnsi="Times New Roman" w:cs="Times New Roman"/>
          <w:color w:val="161515"/>
          <w:sz w:val="28"/>
          <w:szCs w:val="28"/>
          <w:lang w:eastAsia="ru-RU"/>
        </w:rPr>
        <w:t>Успенское</w:t>
      </w:r>
      <w:r w:rsidRPr="00026C55">
        <w:rPr>
          <w:rFonts w:ascii="Times New Roman" w:eastAsia="Times New Roman" w:hAnsi="Times New Roman" w:cs="Times New Roman"/>
          <w:color w:val="161515"/>
          <w:sz w:val="28"/>
          <w:szCs w:val="28"/>
          <w:lang w:eastAsia="ru-RU"/>
        </w:rPr>
        <w:t xml:space="preserve"> хозяйственное объединение»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в </w:t>
      </w: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Успенской</w:t>
      </w:r>
      <w:r w:rsidRPr="00026C55">
        <w:rPr>
          <w:rFonts w:ascii="Times New Roman" w:eastAsia="Times New Roman" w:hAnsi="Times New Roman" w:cs="Times New Roman"/>
          <w:color w:val="161515"/>
          <w:sz w:val="28"/>
          <w:szCs w:val="28"/>
          <w:lang w:eastAsia="ru-RU"/>
        </w:rPr>
        <w:t>,  осуществляются непосредственно через кассу предприятия.</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BE3629" w:rsidRDefault="00774FED" w:rsidP="00774FED">
      <w:pPr>
        <w:pStyle w:val="a6"/>
        <w:numPr>
          <w:ilvl w:val="0"/>
          <w:numId w:val="1"/>
        </w:numPr>
        <w:shd w:val="clear" w:color="auto" w:fill="FFFFFF" w:themeFill="background1"/>
        <w:spacing w:after="0" w:line="240" w:lineRule="auto"/>
        <w:jc w:val="center"/>
        <w:rPr>
          <w:rFonts w:ascii="Times New Roman" w:eastAsia="Times New Roman" w:hAnsi="Times New Roman" w:cs="Times New Roman"/>
          <w:color w:val="161515"/>
          <w:sz w:val="28"/>
          <w:szCs w:val="28"/>
          <w:lang w:eastAsia="ru-RU"/>
        </w:rPr>
      </w:pPr>
      <w:r w:rsidRPr="00BE3629">
        <w:rPr>
          <w:rFonts w:ascii="Times New Roman" w:eastAsia="Times New Roman" w:hAnsi="Times New Roman" w:cs="Times New Roman"/>
          <w:color w:val="161515"/>
          <w:sz w:val="28"/>
          <w:szCs w:val="28"/>
          <w:lang w:eastAsia="ru-RU"/>
        </w:rPr>
        <w:t>Проектные решения.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Проектные решения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базируются на основе существующей, сложившейся системы водоснабжения  в соответствии с увеличением потребности на основе Генерального плана, с учетом фактического состояния сетей и сооружений.</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Система водоснабжения поселения централизованная, объединенная хозяйственно-питьевая, противопожарная – по назначению.</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Подача воды питьевого качества предусматривается населению на хозяйственно-питьевые нужды, на технологические нужды производственных предприятий,  на пожаротушение.</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 xml:space="preserve">1. </w:t>
      </w:r>
      <w:r w:rsidRPr="00026C55">
        <w:rPr>
          <w:rFonts w:ascii="Times New Roman" w:eastAsia="Times New Roman" w:hAnsi="Times New Roman" w:cs="Times New Roman"/>
          <w:color w:val="161515"/>
          <w:sz w:val="28"/>
          <w:szCs w:val="28"/>
          <w:lang w:eastAsia="ru-RU"/>
        </w:rPr>
        <w:t xml:space="preserve">Источники водоснабжения, схема развития инженерной инфраструктуры в границах поселения. Характеристика существующего состояния системы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p>
    <w:p w:rsidR="00774FED" w:rsidRPr="00026C55" w:rsidRDefault="00774FED" w:rsidP="00774FED">
      <w:pPr>
        <w:shd w:val="clear" w:color="auto" w:fill="FFFFFF" w:themeFill="background1"/>
        <w:spacing w:after="0" w:line="240" w:lineRule="auto"/>
        <w:ind w:firstLine="708"/>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026C55">
        <w:rPr>
          <w:rFonts w:ascii="Times New Roman" w:eastAsia="Times New Roman" w:hAnsi="Times New Roman" w:cs="Times New Roman"/>
          <w:color w:val="161515"/>
          <w:sz w:val="28"/>
          <w:szCs w:val="28"/>
          <w:lang w:eastAsia="ru-RU"/>
        </w:rPr>
        <w:t>Основным источником водоснабжения населения и хозяйств поселения существующей и проектируемой застройки поселения являются существующие и проектируемые скважины и колодцы.</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026C55">
        <w:rPr>
          <w:rFonts w:ascii="Times New Roman" w:eastAsia="Times New Roman" w:hAnsi="Times New Roman" w:cs="Times New Roman"/>
          <w:color w:val="161515"/>
          <w:sz w:val="28"/>
          <w:szCs w:val="28"/>
          <w:lang w:eastAsia="ru-RU"/>
        </w:rPr>
        <w:t xml:space="preserve">Водоснабжение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осуществляется из 1</w:t>
      </w:r>
      <w:r>
        <w:rPr>
          <w:rFonts w:ascii="Times New Roman" w:eastAsia="Times New Roman" w:hAnsi="Times New Roman" w:cs="Times New Roman"/>
          <w:color w:val="161515"/>
          <w:sz w:val="28"/>
          <w:szCs w:val="28"/>
          <w:lang w:eastAsia="ru-RU"/>
        </w:rPr>
        <w:t>1</w:t>
      </w:r>
      <w:r w:rsidRPr="00026C55">
        <w:rPr>
          <w:rFonts w:ascii="Times New Roman" w:eastAsia="Times New Roman" w:hAnsi="Times New Roman" w:cs="Times New Roman"/>
          <w:color w:val="161515"/>
          <w:sz w:val="28"/>
          <w:szCs w:val="28"/>
          <w:lang w:eastAsia="ru-RU"/>
        </w:rPr>
        <w:t xml:space="preserve"> водозаборных скважин:</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Успенская</w:t>
      </w:r>
      <w:r w:rsidRPr="00026C55">
        <w:rPr>
          <w:rFonts w:ascii="Times New Roman" w:eastAsia="Times New Roman" w:hAnsi="Times New Roman" w:cs="Times New Roman"/>
          <w:color w:val="161515"/>
          <w:sz w:val="28"/>
          <w:szCs w:val="28"/>
          <w:lang w:eastAsia="ru-RU"/>
        </w:rPr>
        <w:t>:</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скважина № 75</w:t>
      </w:r>
      <w:r>
        <w:rPr>
          <w:rFonts w:ascii="Times New Roman" w:eastAsia="Times New Roman" w:hAnsi="Times New Roman" w:cs="Times New Roman"/>
          <w:color w:val="161515"/>
          <w:sz w:val="28"/>
          <w:szCs w:val="28"/>
          <w:lang w:eastAsia="ru-RU"/>
        </w:rPr>
        <w:t>72</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25</w:t>
      </w:r>
      <w:r w:rsidRPr="00026C55">
        <w:rPr>
          <w:rFonts w:ascii="Times New Roman" w:eastAsia="Times New Roman" w:hAnsi="Times New Roman" w:cs="Times New Roman"/>
          <w:color w:val="161515"/>
          <w:sz w:val="28"/>
          <w:szCs w:val="28"/>
          <w:lang w:eastAsia="ru-RU"/>
        </w:rPr>
        <w:t xml:space="preserve">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скважина № </w:t>
      </w:r>
      <w:r>
        <w:rPr>
          <w:rFonts w:ascii="Times New Roman" w:eastAsia="Times New Roman" w:hAnsi="Times New Roman" w:cs="Times New Roman"/>
          <w:color w:val="161515"/>
          <w:sz w:val="28"/>
          <w:szCs w:val="28"/>
          <w:lang w:eastAsia="ru-RU"/>
        </w:rPr>
        <w:t>7512</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25</w:t>
      </w:r>
      <w:r w:rsidRPr="00026C55">
        <w:rPr>
          <w:rFonts w:ascii="Times New Roman" w:eastAsia="Times New Roman" w:hAnsi="Times New Roman" w:cs="Times New Roman"/>
          <w:color w:val="161515"/>
          <w:sz w:val="28"/>
          <w:szCs w:val="28"/>
          <w:lang w:eastAsia="ru-RU"/>
        </w:rPr>
        <w:t xml:space="preserve"> м.3/час, насос ЭЦВ</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скважина № 75</w:t>
      </w:r>
      <w:r>
        <w:rPr>
          <w:rFonts w:ascii="Times New Roman" w:eastAsia="Times New Roman" w:hAnsi="Times New Roman" w:cs="Times New Roman"/>
          <w:color w:val="161515"/>
          <w:sz w:val="28"/>
          <w:szCs w:val="28"/>
          <w:lang w:eastAsia="ru-RU"/>
        </w:rPr>
        <w:t>71</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4</w:t>
      </w:r>
      <w:r w:rsidRPr="00026C55">
        <w:rPr>
          <w:rFonts w:ascii="Times New Roman" w:eastAsia="Times New Roman" w:hAnsi="Times New Roman" w:cs="Times New Roman"/>
          <w:color w:val="161515"/>
          <w:sz w:val="28"/>
          <w:szCs w:val="28"/>
          <w:lang w:eastAsia="ru-RU"/>
        </w:rPr>
        <w:t>0 м.3/час, насос ЭЦВ</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ab/>
        <w:t xml:space="preserve">   </w:t>
      </w:r>
      <w:r w:rsidRPr="00026C55">
        <w:rPr>
          <w:rFonts w:ascii="Times New Roman" w:eastAsia="Times New Roman" w:hAnsi="Times New Roman" w:cs="Times New Roman"/>
          <w:color w:val="161515"/>
          <w:sz w:val="28"/>
          <w:szCs w:val="28"/>
          <w:lang w:eastAsia="ru-RU"/>
        </w:rPr>
        <w:t xml:space="preserve">скважина № </w:t>
      </w:r>
      <w:r>
        <w:rPr>
          <w:rFonts w:ascii="Times New Roman" w:eastAsia="Times New Roman" w:hAnsi="Times New Roman" w:cs="Times New Roman"/>
          <w:color w:val="161515"/>
          <w:sz w:val="28"/>
          <w:szCs w:val="28"/>
          <w:lang w:eastAsia="ru-RU"/>
        </w:rPr>
        <w:t>2392</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16</w:t>
      </w:r>
      <w:r w:rsidRPr="00026C55">
        <w:rPr>
          <w:rFonts w:ascii="Times New Roman" w:eastAsia="Times New Roman" w:hAnsi="Times New Roman" w:cs="Times New Roman"/>
          <w:color w:val="161515"/>
          <w:sz w:val="28"/>
          <w:szCs w:val="28"/>
          <w:lang w:eastAsia="ru-RU"/>
        </w:rPr>
        <w:t xml:space="preserve"> м.3/час, насос ЭЦВ</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 xml:space="preserve">скважина № </w:t>
      </w:r>
      <w:r>
        <w:rPr>
          <w:rFonts w:ascii="Times New Roman" w:eastAsia="Times New Roman" w:hAnsi="Times New Roman" w:cs="Times New Roman"/>
          <w:color w:val="161515"/>
          <w:sz w:val="28"/>
          <w:szCs w:val="28"/>
          <w:lang w:eastAsia="ru-RU"/>
        </w:rPr>
        <w:t>3818</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16</w:t>
      </w:r>
      <w:r w:rsidRPr="00026C55">
        <w:rPr>
          <w:rFonts w:ascii="Times New Roman" w:eastAsia="Times New Roman" w:hAnsi="Times New Roman" w:cs="Times New Roman"/>
          <w:color w:val="161515"/>
          <w:sz w:val="28"/>
          <w:szCs w:val="28"/>
          <w:lang w:eastAsia="ru-RU"/>
        </w:rPr>
        <w:t xml:space="preserve">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 xml:space="preserve">скважина № </w:t>
      </w:r>
      <w:r>
        <w:rPr>
          <w:rFonts w:ascii="Times New Roman" w:eastAsia="Times New Roman" w:hAnsi="Times New Roman" w:cs="Times New Roman"/>
          <w:color w:val="161515"/>
          <w:sz w:val="28"/>
          <w:szCs w:val="28"/>
          <w:lang w:eastAsia="ru-RU"/>
        </w:rPr>
        <w:t>21(7295)</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16</w:t>
      </w:r>
      <w:r w:rsidRPr="00026C55">
        <w:rPr>
          <w:rFonts w:ascii="Times New Roman" w:eastAsia="Times New Roman" w:hAnsi="Times New Roman" w:cs="Times New Roman"/>
          <w:color w:val="161515"/>
          <w:sz w:val="28"/>
          <w:szCs w:val="28"/>
          <w:lang w:eastAsia="ru-RU"/>
        </w:rPr>
        <w:t xml:space="preserve">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Новолокинская</w:t>
      </w:r>
      <w:proofErr w:type="spellEnd"/>
      <w:r w:rsidRPr="00026C55">
        <w:rPr>
          <w:rFonts w:ascii="Times New Roman" w:eastAsia="Times New Roman" w:hAnsi="Times New Roman" w:cs="Times New Roman"/>
          <w:color w:val="161515"/>
          <w:sz w:val="28"/>
          <w:szCs w:val="28"/>
          <w:lang w:eastAsia="ru-RU"/>
        </w:rPr>
        <w:t>:</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скважина № </w:t>
      </w:r>
      <w:r>
        <w:rPr>
          <w:rFonts w:ascii="Times New Roman" w:eastAsia="Times New Roman" w:hAnsi="Times New Roman" w:cs="Times New Roman"/>
          <w:color w:val="161515"/>
          <w:sz w:val="28"/>
          <w:szCs w:val="28"/>
          <w:lang w:eastAsia="ru-RU"/>
        </w:rPr>
        <w:t>6736</w:t>
      </w:r>
      <w:r w:rsidRPr="00026C55">
        <w:rPr>
          <w:rFonts w:ascii="Times New Roman" w:eastAsia="Times New Roman" w:hAnsi="Times New Roman" w:cs="Times New Roman"/>
          <w:color w:val="161515"/>
          <w:sz w:val="28"/>
          <w:szCs w:val="28"/>
          <w:lang w:eastAsia="ru-RU"/>
        </w:rPr>
        <w:t xml:space="preserve"> -1</w:t>
      </w:r>
      <w:r>
        <w:rPr>
          <w:rFonts w:ascii="Times New Roman" w:eastAsia="Times New Roman" w:hAnsi="Times New Roman" w:cs="Times New Roman"/>
          <w:color w:val="161515"/>
          <w:sz w:val="28"/>
          <w:szCs w:val="28"/>
          <w:lang w:eastAsia="ru-RU"/>
        </w:rPr>
        <w:t>6</w:t>
      </w:r>
      <w:r w:rsidRPr="00026C55">
        <w:rPr>
          <w:rFonts w:ascii="Times New Roman" w:eastAsia="Times New Roman" w:hAnsi="Times New Roman" w:cs="Times New Roman"/>
          <w:color w:val="161515"/>
          <w:sz w:val="28"/>
          <w:szCs w:val="28"/>
          <w:lang w:eastAsia="ru-RU"/>
        </w:rPr>
        <w:t xml:space="preserve"> м.3/час, насос ЭЦВ</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 xml:space="preserve">скважина № </w:t>
      </w:r>
      <w:r>
        <w:rPr>
          <w:rFonts w:ascii="Times New Roman" w:eastAsia="Times New Roman" w:hAnsi="Times New Roman" w:cs="Times New Roman"/>
          <w:color w:val="161515"/>
          <w:sz w:val="28"/>
          <w:szCs w:val="28"/>
          <w:lang w:eastAsia="ru-RU"/>
        </w:rPr>
        <w:t>8390</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16</w:t>
      </w:r>
      <w:r w:rsidRPr="00026C55">
        <w:rPr>
          <w:rFonts w:ascii="Times New Roman" w:eastAsia="Times New Roman" w:hAnsi="Times New Roman" w:cs="Times New Roman"/>
          <w:color w:val="161515"/>
          <w:sz w:val="28"/>
          <w:szCs w:val="28"/>
          <w:lang w:eastAsia="ru-RU"/>
        </w:rPr>
        <w:t xml:space="preserve">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 xml:space="preserve">скважина № </w:t>
      </w:r>
      <w:r>
        <w:rPr>
          <w:rFonts w:ascii="Times New Roman" w:eastAsia="Times New Roman" w:hAnsi="Times New Roman" w:cs="Times New Roman"/>
          <w:color w:val="161515"/>
          <w:sz w:val="28"/>
          <w:szCs w:val="28"/>
          <w:lang w:eastAsia="ru-RU"/>
        </w:rPr>
        <w:t>3866</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16</w:t>
      </w:r>
      <w:r w:rsidRPr="00026C55">
        <w:rPr>
          <w:rFonts w:ascii="Times New Roman" w:eastAsia="Times New Roman" w:hAnsi="Times New Roman" w:cs="Times New Roman"/>
          <w:color w:val="161515"/>
          <w:sz w:val="28"/>
          <w:szCs w:val="28"/>
          <w:lang w:eastAsia="ru-RU"/>
        </w:rPr>
        <w:t xml:space="preserve">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х</w:t>
      </w:r>
      <w:r w:rsidRPr="00026C55">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Туркинский</w:t>
      </w:r>
      <w:proofErr w:type="spellEnd"/>
      <w:r w:rsidRPr="00026C55">
        <w:rPr>
          <w:rFonts w:ascii="Times New Roman" w:eastAsia="Times New Roman" w:hAnsi="Times New Roman" w:cs="Times New Roman"/>
          <w:color w:val="161515"/>
          <w:sz w:val="28"/>
          <w:szCs w:val="28"/>
          <w:lang w:eastAsia="ru-RU"/>
        </w:rPr>
        <w:t>:</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скважина № </w:t>
      </w:r>
      <w:r>
        <w:rPr>
          <w:rFonts w:ascii="Times New Roman" w:eastAsia="Times New Roman" w:hAnsi="Times New Roman" w:cs="Times New Roman"/>
          <w:color w:val="161515"/>
          <w:sz w:val="28"/>
          <w:szCs w:val="28"/>
          <w:lang w:eastAsia="ru-RU"/>
        </w:rPr>
        <w:t>301</w:t>
      </w:r>
      <w:r w:rsidRPr="00026C55">
        <w:rPr>
          <w:rFonts w:ascii="Times New Roman" w:eastAsia="Times New Roman" w:hAnsi="Times New Roman" w:cs="Times New Roman"/>
          <w:color w:val="161515"/>
          <w:sz w:val="28"/>
          <w:szCs w:val="28"/>
          <w:lang w:eastAsia="ru-RU"/>
        </w:rPr>
        <w:t xml:space="preserve"> - 10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 xml:space="preserve">скважина № </w:t>
      </w:r>
      <w:r>
        <w:rPr>
          <w:rFonts w:ascii="Times New Roman" w:eastAsia="Times New Roman" w:hAnsi="Times New Roman" w:cs="Times New Roman"/>
          <w:color w:val="161515"/>
          <w:sz w:val="28"/>
          <w:szCs w:val="28"/>
          <w:lang w:eastAsia="ru-RU"/>
        </w:rPr>
        <w:t>36258</w:t>
      </w:r>
      <w:r w:rsidRPr="00026C55">
        <w:rPr>
          <w:rFonts w:ascii="Times New Roman" w:eastAsia="Times New Roman" w:hAnsi="Times New Roman" w:cs="Times New Roman"/>
          <w:color w:val="161515"/>
          <w:sz w:val="28"/>
          <w:szCs w:val="28"/>
          <w:lang w:eastAsia="ru-RU"/>
        </w:rPr>
        <w:t xml:space="preserve"> - </w:t>
      </w:r>
      <w:r>
        <w:rPr>
          <w:rFonts w:ascii="Times New Roman" w:eastAsia="Times New Roman" w:hAnsi="Times New Roman" w:cs="Times New Roman"/>
          <w:color w:val="161515"/>
          <w:sz w:val="28"/>
          <w:szCs w:val="28"/>
          <w:lang w:eastAsia="ru-RU"/>
        </w:rPr>
        <w:t>16</w:t>
      </w:r>
      <w:r w:rsidRPr="00026C55">
        <w:rPr>
          <w:rFonts w:ascii="Times New Roman" w:eastAsia="Times New Roman" w:hAnsi="Times New Roman" w:cs="Times New Roman"/>
          <w:color w:val="161515"/>
          <w:sz w:val="28"/>
          <w:szCs w:val="28"/>
          <w:lang w:eastAsia="ru-RU"/>
        </w:rPr>
        <w:t xml:space="preserve"> м.3/час, насос ЭЦВ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Протяженность водопроводных сетей составляет </w:t>
      </w:r>
      <w:r>
        <w:rPr>
          <w:rFonts w:ascii="Times New Roman" w:eastAsia="Times New Roman" w:hAnsi="Times New Roman" w:cs="Times New Roman"/>
          <w:color w:val="161515"/>
          <w:sz w:val="28"/>
          <w:szCs w:val="28"/>
          <w:lang w:eastAsia="ru-RU"/>
        </w:rPr>
        <w:t>100,06</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км</w:t>
      </w:r>
      <w:r w:rsidRPr="00026C55">
        <w:rPr>
          <w:rFonts w:ascii="Times New Roman" w:eastAsia="Times New Roman" w:hAnsi="Times New Roman" w:cs="Times New Roman"/>
          <w:color w:val="161515"/>
          <w:sz w:val="28"/>
          <w:szCs w:val="28"/>
          <w:lang w:eastAsia="ru-RU"/>
        </w:rPr>
        <w:t xml:space="preserve">, имеется </w:t>
      </w:r>
      <w:r>
        <w:rPr>
          <w:rFonts w:ascii="Times New Roman" w:eastAsia="Times New Roman" w:hAnsi="Times New Roman" w:cs="Times New Roman"/>
          <w:color w:val="161515"/>
          <w:sz w:val="28"/>
          <w:szCs w:val="28"/>
          <w:lang w:eastAsia="ru-RU"/>
        </w:rPr>
        <w:t>5</w:t>
      </w:r>
      <w:r w:rsidRPr="00026C55">
        <w:rPr>
          <w:rFonts w:ascii="Times New Roman" w:eastAsia="Times New Roman" w:hAnsi="Times New Roman" w:cs="Times New Roman"/>
          <w:color w:val="161515"/>
          <w:sz w:val="28"/>
          <w:szCs w:val="28"/>
          <w:lang w:eastAsia="ru-RU"/>
        </w:rPr>
        <w:t xml:space="preserve"> водонапорных башен.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Водопроводная сеть жилого фонда представляет собой замкнутую кольцевую систему водопроводных труб диаметром 100-200мм. Материал,  из которого выполнен водопровод: метал, асбоцемент, полиэтилен. Общая протяженность водопроводной сети составляет  </w:t>
      </w:r>
      <w:r>
        <w:rPr>
          <w:rFonts w:ascii="Times New Roman" w:eastAsia="Times New Roman" w:hAnsi="Times New Roman" w:cs="Times New Roman"/>
          <w:color w:val="161515"/>
          <w:sz w:val="28"/>
          <w:szCs w:val="28"/>
          <w:lang w:eastAsia="ru-RU"/>
        </w:rPr>
        <w:t>100,06</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км</w:t>
      </w:r>
      <w:r w:rsidRPr="00026C55">
        <w:rPr>
          <w:rFonts w:ascii="Times New Roman" w:eastAsia="Times New Roman" w:hAnsi="Times New Roman" w:cs="Times New Roman"/>
          <w:color w:val="161515"/>
          <w:sz w:val="28"/>
          <w:szCs w:val="28"/>
          <w:lang w:eastAsia="ru-RU"/>
        </w:rPr>
        <w:t>.</w:t>
      </w:r>
    </w:p>
    <w:tbl>
      <w:tblPr>
        <w:tblStyle w:val="a5"/>
        <w:tblW w:w="0" w:type="auto"/>
        <w:tblLook w:val="04A0" w:firstRow="1" w:lastRow="0" w:firstColumn="1" w:lastColumn="0" w:noHBand="0" w:noVBand="1"/>
      </w:tblPr>
      <w:tblGrid>
        <w:gridCol w:w="3190"/>
        <w:gridCol w:w="3190"/>
        <w:gridCol w:w="3191"/>
      </w:tblGrid>
      <w:tr w:rsidR="00774FED" w:rsidRPr="00026C55" w:rsidTr="00B71436">
        <w:tc>
          <w:tcPr>
            <w:tcW w:w="3190" w:type="dxa"/>
          </w:tcPr>
          <w:p w:rsidR="00774FED" w:rsidRPr="00026C55" w:rsidRDefault="00774FED" w:rsidP="00B71436">
            <w:pPr>
              <w:shd w:val="clear" w:color="auto" w:fill="FFFFFF" w:themeFill="background1"/>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Место расположения</w:t>
            </w:r>
          </w:p>
        </w:tc>
        <w:tc>
          <w:tcPr>
            <w:tcW w:w="3190" w:type="dxa"/>
          </w:tcPr>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Дата постройки</w:t>
            </w:r>
          </w:p>
        </w:tc>
        <w:tc>
          <w:tcPr>
            <w:tcW w:w="3191" w:type="dxa"/>
          </w:tcPr>
          <w:p w:rsidR="00774FED" w:rsidRPr="00026C55" w:rsidRDefault="00774FED" w:rsidP="00B71436">
            <w:pPr>
              <w:shd w:val="clear" w:color="auto" w:fill="FFFFFF" w:themeFill="background1"/>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Протяженность, </w:t>
            </w:r>
            <w:r>
              <w:rPr>
                <w:rFonts w:ascii="Times New Roman" w:eastAsia="Times New Roman" w:hAnsi="Times New Roman" w:cs="Times New Roman"/>
                <w:color w:val="161515"/>
                <w:sz w:val="28"/>
                <w:szCs w:val="28"/>
                <w:lang w:eastAsia="ru-RU"/>
              </w:rPr>
              <w:t>к</w:t>
            </w:r>
            <w:r w:rsidRPr="00026C55">
              <w:rPr>
                <w:rFonts w:ascii="Times New Roman" w:eastAsia="Times New Roman" w:hAnsi="Times New Roman" w:cs="Times New Roman"/>
                <w:color w:val="161515"/>
                <w:sz w:val="28"/>
                <w:szCs w:val="28"/>
                <w:lang w:eastAsia="ru-RU"/>
              </w:rPr>
              <w:t>м</w:t>
            </w:r>
          </w:p>
        </w:tc>
      </w:tr>
      <w:tr w:rsidR="00774FED" w:rsidRPr="00026C55" w:rsidTr="00B71436">
        <w:tc>
          <w:tcPr>
            <w:tcW w:w="3190" w:type="dxa"/>
          </w:tcPr>
          <w:p w:rsidR="00774FED" w:rsidRPr="00026C55" w:rsidRDefault="00774FED" w:rsidP="00B71436">
            <w:pPr>
              <w:shd w:val="clear" w:color="auto" w:fill="FFFFFF" w:themeFill="background1"/>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Успенская</w:t>
            </w:r>
          </w:p>
        </w:tc>
        <w:tc>
          <w:tcPr>
            <w:tcW w:w="3190" w:type="dxa"/>
          </w:tcPr>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19</w:t>
            </w:r>
            <w:r>
              <w:rPr>
                <w:rFonts w:ascii="Times New Roman" w:eastAsia="Times New Roman" w:hAnsi="Times New Roman" w:cs="Times New Roman"/>
                <w:color w:val="161515"/>
                <w:sz w:val="28"/>
                <w:szCs w:val="28"/>
                <w:lang w:eastAsia="ru-RU"/>
              </w:rPr>
              <w:t>80</w:t>
            </w:r>
            <w:r w:rsidRPr="00026C55">
              <w:rPr>
                <w:rFonts w:ascii="Times New Roman" w:eastAsia="Times New Roman" w:hAnsi="Times New Roman" w:cs="Times New Roman"/>
                <w:color w:val="161515"/>
                <w:sz w:val="28"/>
                <w:szCs w:val="28"/>
                <w:lang w:eastAsia="ru-RU"/>
              </w:rPr>
              <w:t xml:space="preserve"> г</w:t>
            </w:r>
          </w:p>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2010 г</w:t>
            </w:r>
          </w:p>
        </w:tc>
        <w:tc>
          <w:tcPr>
            <w:tcW w:w="3191" w:type="dxa"/>
          </w:tcPr>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58,86</w:t>
            </w:r>
          </w:p>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14,2</w:t>
            </w:r>
          </w:p>
        </w:tc>
      </w:tr>
      <w:tr w:rsidR="00774FED" w:rsidRPr="00026C55" w:rsidTr="00B71436">
        <w:tc>
          <w:tcPr>
            <w:tcW w:w="3190" w:type="dxa"/>
          </w:tcPr>
          <w:p w:rsidR="00774FED" w:rsidRPr="00026C55" w:rsidRDefault="00774FED" w:rsidP="00B71436">
            <w:pPr>
              <w:shd w:val="clear" w:color="auto" w:fill="FFFFFF" w:themeFill="background1"/>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ст</w:t>
            </w:r>
            <w:r w:rsidRPr="00026C55">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Новолокинская</w:t>
            </w:r>
            <w:proofErr w:type="spellEnd"/>
          </w:p>
        </w:tc>
        <w:tc>
          <w:tcPr>
            <w:tcW w:w="3190" w:type="dxa"/>
          </w:tcPr>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197</w:t>
            </w:r>
            <w:r>
              <w:rPr>
                <w:rFonts w:ascii="Times New Roman" w:eastAsia="Times New Roman" w:hAnsi="Times New Roman" w:cs="Times New Roman"/>
                <w:color w:val="161515"/>
                <w:sz w:val="28"/>
                <w:szCs w:val="28"/>
                <w:lang w:eastAsia="ru-RU"/>
              </w:rPr>
              <w:t>0</w:t>
            </w:r>
            <w:r w:rsidRPr="00026C55">
              <w:rPr>
                <w:rFonts w:ascii="Times New Roman" w:eastAsia="Times New Roman" w:hAnsi="Times New Roman" w:cs="Times New Roman"/>
                <w:color w:val="161515"/>
                <w:sz w:val="28"/>
                <w:szCs w:val="28"/>
                <w:lang w:eastAsia="ru-RU"/>
              </w:rPr>
              <w:t xml:space="preserve"> г</w:t>
            </w:r>
          </w:p>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p>
        </w:tc>
        <w:tc>
          <w:tcPr>
            <w:tcW w:w="3191" w:type="dxa"/>
          </w:tcPr>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12</w:t>
            </w:r>
          </w:p>
        </w:tc>
      </w:tr>
      <w:tr w:rsidR="00774FED" w:rsidRPr="00026C55" w:rsidTr="00B71436">
        <w:tc>
          <w:tcPr>
            <w:tcW w:w="3190" w:type="dxa"/>
          </w:tcPr>
          <w:p w:rsidR="00774FED" w:rsidRPr="00026C55" w:rsidRDefault="00774FED" w:rsidP="00B71436">
            <w:pPr>
              <w:shd w:val="clear" w:color="auto" w:fill="FFFFFF" w:themeFill="background1"/>
              <w:jc w:val="both"/>
              <w:rPr>
                <w:rFonts w:ascii="Times New Roman" w:eastAsia="Times New Roman" w:hAnsi="Times New Roman" w:cs="Times New Roman"/>
                <w:color w:val="161515"/>
                <w:sz w:val="28"/>
                <w:szCs w:val="28"/>
                <w:lang w:eastAsia="ru-RU"/>
              </w:rPr>
            </w:pPr>
            <w:proofErr w:type="spellStart"/>
            <w:r>
              <w:rPr>
                <w:rFonts w:ascii="Times New Roman" w:eastAsia="Times New Roman" w:hAnsi="Times New Roman" w:cs="Times New Roman"/>
                <w:color w:val="161515"/>
                <w:sz w:val="28"/>
                <w:szCs w:val="28"/>
                <w:lang w:eastAsia="ru-RU"/>
              </w:rPr>
              <w:t>х</w:t>
            </w:r>
            <w:r w:rsidRPr="00026C55">
              <w:rPr>
                <w:rFonts w:ascii="Times New Roman" w:eastAsia="Times New Roman" w:hAnsi="Times New Roman" w:cs="Times New Roman"/>
                <w:color w:val="161515"/>
                <w:sz w:val="28"/>
                <w:szCs w:val="28"/>
                <w:lang w:eastAsia="ru-RU"/>
              </w:rPr>
              <w:t>.</w:t>
            </w:r>
            <w:r>
              <w:rPr>
                <w:rFonts w:ascii="Times New Roman" w:eastAsia="Times New Roman" w:hAnsi="Times New Roman" w:cs="Times New Roman"/>
                <w:color w:val="161515"/>
                <w:sz w:val="28"/>
                <w:szCs w:val="28"/>
                <w:lang w:eastAsia="ru-RU"/>
              </w:rPr>
              <w:t>Туркинский</w:t>
            </w:r>
            <w:proofErr w:type="spellEnd"/>
          </w:p>
        </w:tc>
        <w:tc>
          <w:tcPr>
            <w:tcW w:w="3190" w:type="dxa"/>
          </w:tcPr>
          <w:p w:rsidR="00774FED"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197</w:t>
            </w:r>
            <w:r>
              <w:rPr>
                <w:rFonts w:ascii="Times New Roman" w:eastAsia="Times New Roman" w:hAnsi="Times New Roman" w:cs="Times New Roman"/>
                <w:color w:val="161515"/>
                <w:sz w:val="28"/>
                <w:szCs w:val="28"/>
                <w:lang w:eastAsia="ru-RU"/>
              </w:rPr>
              <w:t>5</w:t>
            </w:r>
            <w:r w:rsidRPr="00026C55">
              <w:rPr>
                <w:rFonts w:ascii="Times New Roman" w:eastAsia="Times New Roman" w:hAnsi="Times New Roman" w:cs="Times New Roman"/>
                <w:color w:val="161515"/>
                <w:sz w:val="28"/>
                <w:szCs w:val="28"/>
                <w:lang w:eastAsia="ru-RU"/>
              </w:rPr>
              <w:t xml:space="preserve"> г</w:t>
            </w:r>
          </w:p>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2011 г</w:t>
            </w:r>
          </w:p>
        </w:tc>
        <w:tc>
          <w:tcPr>
            <w:tcW w:w="3191" w:type="dxa"/>
          </w:tcPr>
          <w:p w:rsidR="00774FED"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11,5</w:t>
            </w:r>
          </w:p>
          <w:p w:rsidR="00774FED" w:rsidRPr="00026C55" w:rsidRDefault="00774FED" w:rsidP="00B71436">
            <w:pPr>
              <w:shd w:val="clear" w:color="auto" w:fill="FFFFFF" w:themeFill="background1"/>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3,5</w:t>
            </w:r>
          </w:p>
        </w:tc>
      </w:tr>
    </w:tbl>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Водоразборных колонок – нет.</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Вопросами по обеспечению населения хозяйственной и питьевой водой занимается </w:t>
      </w:r>
      <w:r>
        <w:rPr>
          <w:rFonts w:ascii="Times New Roman" w:eastAsia="Times New Roman" w:hAnsi="Times New Roman" w:cs="Times New Roman"/>
          <w:color w:val="161515"/>
          <w:sz w:val="28"/>
          <w:szCs w:val="28"/>
          <w:lang w:eastAsia="ru-RU"/>
        </w:rPr>
        <w:t xml:space="preserve">администрация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проводятся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Значительные объемы потерь, утечек водопроводной  воды, вызванные высокой степенью износа сетей и оборудования.</w:t>
      </w:r>
      <w:r>
        <w:rPr>
          <w:rFonts w:ascii="Times New Roman" w:eastAsia="Times New Roman" w:hAnsi="Times New Roman" w:cs="Times New Roman"/>
          <w:color w:val="161515"/>
          <w:sz w:val="28"/>
          <w:szCs w:val="28"/>
          <w:lang w:eastAsia="ru-RU"/>
        </w:rPr>
        <w:t xml:space="preserve">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Система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водоснабжения, программой </w:t>
      </w:r>
      <w:r>
        <w:rPr>
          <w:rFonts w:ascii="Times New Roman" w:eastAsia="Times New Roman" w:hAnsi="Times New Roman" w:cs="Times New Roman"/>
          <w:color w:val="161515"/>
          <w:sz w:val="28"/>
          <w:szCs w:val="28"/>
          <w:lang w:eastAsia="ru-RU"/>
        </w:rPr>
        <w:t>«</w:t>
      </w:r>
      <w:r w:rsidRPr="00026C55">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sz w:val="28"/>
          <w:szCs w:val="28"/>
          <w:lang w:eastAsia="ru-RU"/>
        </w:rPr>
        <w:t>Комплексное развитие систем коммунальной инфраструктуры   Успенского сельского поселения</w:t>
      </w:r>
      <w:r w:rsidRPr="00DD1893">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елоглинского района на 2011-2015</w:t>
      </w:r>
      <w:r w:rsidRPr="00DD1893">
        <w:rPr>
          <w:rFonts w:ascii="Times New Roman" w:eastAsia="Times New Roman" w:hAnsi="Times New Roman" w:cs="Times New Roman"/>
          <w:sz w:val="28"/>
          <w:szCs w:val="28"/>
          <w:lang w:eastAsia="ru-RU"/>
        </w:rPr>
        <w:t xml:space="preserve"> годы</w:t>
      </w:r>
      <w:r w:rsidRPr="006608E6">
        <w:rPr>
          <w:rFonts w:ascii="Times New Roman" w:eastAsia="Times New Roman" w:hAnsi="Times New Roman" w:cs="Times New Roman"/>
          <w:sz w:val="28"/>
          <w:szCs w:val="28"/>
          <w:lang w:eastAsia="ru-RU"/>
        </w:rPr>
        <w:t xml:space="preserve">», утвержденная постановлением администрации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867653">
        <w:rPr>
          <w:rFonts w:ascii="Times New Roman" w:eastAsia="Times New Roman" w:hAnsi="Times New Roman" w:cs="Times New Roman"/>
          <w:sz w:val="28"/>
          <w:szCs w:val="28"/>
          <w:lang w:eastAsia="ru-RU"/>
        </w:rPr>
        <w:t xml:space="preserve">  от </w:t>
      </w:r>
      <w:r w:rsidRPr="006608E6">
        <w:rPr>
          <w:rFonts w:ascii="Times New Roman" w:eastAsia="Times New Roman" w:hAnsi="Times New Roman" w:cs="Times New Roman"/>
          <w:sz w:val="28"/>
          <w:szCs w:val="28"/>
          <w:lang w:eastAsia="ru-RU"/>
        </w:rPr>
        <w:t>16.08.2011г.  № 66</w:t>
      </w:r>
      <w:r w:rsidRPr="00026C55">
        <w:rPr>
          <w:rFonts w:ascii="Times New Roman" w:eastAsia="Times New Roman" w:hAnsi="Times New Roman" w:cs="Times New Roman"/>
          <w:color w:val="161515"/>
          <w:sz w:val="28"/>
          <w:szCs w:val="28"/>
          <w:lang w:eastAsia="ru-RU"/>
        </w:rPr>
        <w:t>. Для хозяйственно-питьевого водоснабжения будут использоваться подземные воды.</w:t>
      </w:r>
    </w:p>
    <w:p w:rsidR="00774FED"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Вода должна отвечать требованиям норм централизованных систем питьевого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2. Основные проблемы  централизованных систем водоснабжения по поселению:</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1. Отсутствие современных технологий водоочистки.</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2. Высокая изношенность головных сооружений и разводящих сетей.</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3. Высокие потери воды в процессе транспортировки ее к местам потребления.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Для гарантированного водоснабжения населенных пунктов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r>
        <w:rPr>
          <w:rFonts w:ascii="Times New Roman" w:eastAsia="Times New Roman" w:hAnsi="Times New Roman" w:cs="Times New Roman"/>
          <w:color w:val="161515"/>
          <w:sz w:val="28"/>
          <w:szCs w:val="28"/>
          <w:lang w:eastAsia="ru-RU"/>
        </w:rPr>
        <w:t xml:space="preserve">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поэтапная реконструкция существующих сетей и замена изношенных участков сети.</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Водопроводную сеть необходимо планировать на перспективу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диаметр. </w:t>
      </w:r>
      <w:r>
        <w:rPr>
          <w:rFonts w:ascii="Times New Roman" w:eastAsia="Times New Roman" w:hAnsi="Times New Roman" w:cs="Times New Roman"/>
          <w:color w:val="161515"/>
          <w:sz w:val="28"/>
          <w:szCs w:val="28"/>
          <w:lang w:eastAsia="ru-RU"/>
        </w:rPr>
        <w:t>150</w:t>
      </w:r>
      <w:r w:rsidRPr="00026C55">
        <w:rPr>
          <w:rFonts w:ascii="Times New Roman" w:eastAsia="Times New Roman" w:hAnsi="Times New Roman" w:cs="Times New Roman"/>
          <w:color w:val="161515"/>
          <w:sz w:val="28"/>
          <w:szCs w:val="28"/>
          <w:lang w:eastAsia="ru-RU"/>
        </w:rPr>
        <w:t>-</w:t>
      </w:r>
      <w:r>
        <w:rPr>
          <w:rFonts w:ascii="Times New Roman" w:eastAsia="Times New Roman" w:hAnsi="Times New Roman" w:cs="Times New Roman"/>
          <w:color w:val="161515"/>
          <w:sz w:val="28"/>
          <w:szCs w:val="28"/>
          <w:lang w:eastAsia="ru-RU"/>
        </w:rPr>
        <w:t>100</w:t>
      </w:r>
      <w:r w:rsidRPr="00026C55">
        <w:rPr>
          <w:rFonts w:ascii="Times New Roman" w:eastAsia="Times New Roman" w:hAnsi="Times New Roman" w:cs="Times New Roman"/>
          <w:color w:val="161515"/>
          <w:sz w:val="28"/>
          <w:szCs w:val="28"/>
          <w:lang w:eastAsia="ru-RU"/>
        </w:rPr>
        <w:t xml:space="preserve"> мм. из полиэтиленовых труб ПЭ 100 SDR17  ГОСТ  18599-2001.</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Для учета  расхода воды проектом предлагается устройство водомерных узлов в каждом здании, оборудованном внутренним водопроводом в соответствии.</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Водомерными узлами планируется также оснастить </w:t>
      </w:r>
      <w:r>
        <w:rPr>
          <w:rFonts w:ascii="Times New Roman" w:eastAsia="Times New Roman" w:hAnsi="Times New Roman" w:cs="Times New Roman"/>
          <w:color w:val="161515"/>
          <w:sz w:val="28"/>
          <w:szCs w:val="28"/>
          <w:lang w:eastAsia="ru-RU"/>
        </w:rPr>
        <w:t>8</w:t>
      </w:r>
      <w:r w:rsidRPr="00026C55">
        <w:rPr>
          <w:rFonts w:ascii="Times New Roman" w:eastAsia="Times New Roman" w:hAnsi="Times New Roman" w:cs="Times New Roman"/>
          <w:color w:val="161515"/>
          <w:sz w:val="28"/>
          <w:szCs w:val="28"/>
          <w:lang w:eastAsia="ru-RU"/>
        </w:rPr>
        <w:t xml:space="preserve"> скважин. </w:t>
      </w:r>
      <w:r>
        <w:rPr>
          <w:rFonts w:ascii="Times New Roman" w:eastAsia="Times New Roman" w:hAnsi="Times New Roman" w:cs="Times New Roman"/>
          <w:color w:val="161515"/>
          <w:sz w:val="28"/>
          <w:szCs w:val="28"/>
          <w:lang w:eastAsia="ru-RU"/>
        </w:rPr>
        <w:t xml:space="preserve">      </w:t>
      </w:r>
      <w:r w:rsidRPr="00026C55">
        <w:rPr>
          <w:rFonts w:ascii="Times New Roman" w:eastAsia="Times New Roman" w:hAnsi="Times New Roman" w:cs="Times New Roman"/>
          <w:color w:val="161515"/>
          <w:sz w:val="28"/>
          <w:szCs w:val="28"/>
          <w:lang w:eastAsia="ru-RU"/>
        </w:rPr>
        <w:t>Водопроводные сооружения должны иметь зону санитарной зоны в соответствии со СНиП 2.04.02-84 и СанПиН 2.1.4.1110-02.</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7B1B48" w:rsidRDefault="00774FED" w:rsidP="00774FED">
      <w:pPr>
        <w:pStyle w:val="a6"/>
        <w:numPr>
          <w:ilvl w:val="0"/>
          <w:numId w:val="3"/>
        </w:numPr>
        <w:shd w:val="clear" w:color="auto" w:fill="FFFFFF" w:themeFill="background1"/>
        <w:spacing w:after="0" w:line="240" w:lineRule="auto"/>
        <w:jc w:val="both"/>
        <w:rPr>
          <w:rFonts w:ascii="Times New Roman" w:eastAsia="Times New Roman" w:hAnsi="Times New Roman" w:cs="Times New Roman"/>
          <w:color w:val="161515"/>
          <w:sz w:val="28"/>
          <w:szCs w:val="28"/>
          <w:lang w:eastAsia="ru-RU"/>
        </w:rPr>
      </w:pPr>
      <w:r w:rsidRPr="007B1B48">
        <w:rPr>
          <w:rFonts w:ascii="Times New Roman" w:eastAsia="Times New Roman" w:hAnsi="Times New Roman" w:cs="Times New Roman"/>
          <w:color w:val="161515"/>
          <w:sz w:val="28"/>
          <w:szCs w:val="28"/>
          <w:lang w:eastAsia="ru-RU"/>
        </w:rPr>
        <w:t>Зоны санитарной охраны источников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026C55">
        <w:rPr>
          <w:rFonts w:ascii="Times New Roman" w:eastAsia="Times New Roman" w:hAnsi="Times New Roman" w:cs="Times New Roman"/>
          <w:color w:val="161515"/>
          <w:sz w:val="28"/>
          <w:szCs w:val="28"/>
          <w:lang w:eastAsia="ru-RU"/>
        </w:rPr>
        <w:t>Пин</w:t>
      </w:r>
      <w:proofErr w:type="spellEnd"/>
      <w:r w:rsidRPr="00026C55">
        <w:rPr>
          <w:rFonts w:ascii="Times New Roman" w:eastAsia="Times New Roman" w:hAnsi="Times New Roman" w:cs="Times New Roman"/>
          <w:color w:val="161515"/>
          <w:sz w:val="28"/>
          <w:szCs w:val="28"/>
          <w:lang w:eastAsia="ru-RU"/>
        </w:rPr>
        <w:t xml:space="preserve"> 2.1.4.1110-02</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7B1B48" w:rsidRDefault="00774FED" w:rsidP="00774FED">
      <w:pPr>
        <w:pStyle w:val="a6"/>
        <w:numPr>
          <w:ilvl w:val="0"/>
          <w:numId w:val="2"/>
        </w:numPr>
        <w:shd w:val="clear" w:color="auto" w:fill="FFFFFF" w:themeFill="background1"/>
        <w:spacing w:after="0" w:line="240" w:lineRule="auto"/>
        <w:ind w:left="0" w:firstLine="709"/>
        <w:jc w:val="center"/>
        <w:rPr>
          <w:rFonts w:ascii="Times New Roman" w:eastAsia="Times New Roman" w:hAnsi="Times New Roman" w:cs="Times New Roman"/>
          <w:color w:val="161515"/>
          <w:sz w:val="28"/>
          <w:szCs w:val="28"/>
          <w:lang w:eastAsia="ru-RU"/>
        </w:rPr>
      </w:pPr>
      <w:r w:rsidRPr="007B1B48">
        <w:rPr>
          <w:rFonts w:ascii="Times New Roman" w:eastAsia="Times New Roman" w:hAnsi="Times New Roman" w:cs="Times New Roman"/>
          <w:color w:val="161515"/>
          <w:sz w:val="28"/>
          <w:szCs w:val="28"/>
          <w:lang w:eastAsia="ru-RU"/>
        </w:rPr>
        <w:t xml:space="preserve">Мероприятия по модернизации и развитию водоснабжения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p>
    <w:p w:rsidR="00774FED" w:rsidRPr="007B1B48" w:rsidRDefault="00774FED" w:rsidP="00774FED">
      <w:pPr>
        <w:shd w:val="clear" w:color="auto" w:fill="FFFFFF" w:themeFill="background1"/>
        <w:spacing w:after="0" w:line="240" w:lineRule="auto"/>
        <w:rPr>
          <w:rFonts w:ascii="Times New Roman" w:eastAsia="Times New Roman" w:hAnsi="Times New Roman" w:cs="Times New Roman"/>
          <w:color w:val="161515"/>
          <w:sz w:val="28"/>
          <w:szCs w:val="28"/>
          <w:lang w:eastAsia="ru-RU"/>
        </w:rPr>
      </w:pPr>
      <w:r w:rsidRPr="007B1B48">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Износ водопроводной сети составляет   </w:t>
      </w:r>
      <w:r>
        <w:rPr>
          <w:rFonts w:ascii="Times New Roman" w:eastAsia="Times New Roman" w:hAnsi="Times New Roman" w:cs="Times New Roman"/>
          <w:color w:val="161515"/>
          <w:sz w:val="28"/>
          <w:szCs w:val="28"/>
          <w:lang w:eastAsia="ru-RU"/>
        </w:rPr>
        <w:t>69</w:t>
      </w:r>
      <w:r w:rsidRPr="00026C55">
        <w:rPr>
          <w:rFonts w:ascii="Times New Roman" w:eastAsia="Times New Roman" w:hAnsi="Times New Roman" w:cs="Times New Roman"/>
          <w:color w:val="161515"/>
          <w:sz w:val="28"/>
          <w:szCs w:val="28"/>
          <w:lang w:eastAsia="ru-RU"/>
        </w:rPr>
        <w:t xml:space="preserve"> %. При таком состоянии водопроводной сети,  необходим  ремонт и реконструкция системы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Так  </w:t>
      </w:r>
      <w:r>
        <w:rPr>
          <w:rFonts w:ascii="Times New Roman" w:eastAsia="Times New Roman" w:hAnsi="Times New Roman" w:cs="Times New Roman"/>
          <w:color w:val="161515"/>
          <w:sz w:val="28"/>
          <w:szCs w:val="28"/>
          <w:lang w:eastAsia="ru-RU"/>
        </w:rPr>
        <w:t>а</w:t>
      </w:r>
      <w:r w:rsidRPr="00026C55">
        <w:rPr>
          <w:rFonts w:ascii="Times New Roman" w:eastAsia="Times New Roman" w:hAnsi="Times New Roman" w:cs="Times New Roman"/>
          <w:color w:val="161515"/>
          <w:sz w:val="28"/>
          <w:szCs w:val="28"/>
          <w:lang w:eastAsia="ru-RU"/>
        </w:rPr>
        <w:t xml:space="preserve">дминистрация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 xml:space="preserve"> запланировала мероприятия по ремонту и реконструкции водопроводной сети за счет краевых средств и собственных.</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7B1B48"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lang w:eastAsia="ru-RU"/>
        </w:rPr>
      </w:pPr>
      <w:r w:rsidRPr="007B1B48">
        <w:rPr>
          <w:rFonts w:ascii="Times New Roman" w:eastAsia="Times New Roman" w:hAnsi="Times New Roman" w:cs="Times New Roman"/>
          <w:color w:val="161515"/>
          <w:lang w:eastAsia="ru-RU"/>
        </w:rPr>
        <w:t xml:space="preserve">Наименование мероприятий                      Ед. </w:t>
      </w:r>
      <w:proofErr w:type="spellStart"/>
      <w:r w:rsidRPr="007B1B48">
        <w:rPr>
          <w:rFonts w:ascii="Times New Roman" w:eastAsia="Times New Roman" w:hAnsi="Times New Roman" w:cs="Times New Roman"/>
          <w:color w:val="161515"/>
          <w:lang w:eastAsia="ru-RU"/>
        </w:rPr>
        <w:t>изм</w:t>
      </w:r>
      <w:proofErr w:type="spellEnd"/>
      <w:r w:rsidRPr="007B1B48">
        <w:rPr>
          <w:rFonts w:ascii="Times New Roman" w:eastAsia="Times New Roman" w:hAnsi="Times New Roman" w:cs="Times New Roman"/>
          <w:color w:val="161515"/>
          <w:lang w:eastAsia="ru-RU"/>
        </w:rPr>
        <w:t xml:space="preserve"> 2013-    2014-      2016-       2018-    2020-  2022-   </w:t>
      </w:r>
    </w:p>
    <w:p w:rsidR="00774FED" w:rsidRPr="007B1B48"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lang w:eastAsia="ru-RU"/>
        </w:rPr>
      </w:pPr>
      <w:r w:rsidRPr="007B1B48">
        <w:rPr>
          <w:rFonts w:ascii="Times New Roman" w:eastAsia="Times New Roman" w:hAnsi="Times New Roman" w:cs="Times New Roman"/>
          <w:color w:val="161515"/>
          <w:lang w:eastAsia="ru-RU"/>
        </w:rPr>
        <w:t xml:space="preserve">                                                                                                  2015       2017        2019     2021    2023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p>
    <w:p w:rsidR="00774FED" w:rsidRPr="00CF66BE"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r w:rsidRPr="00CF66BE">
        <w:rPr>
          <w:rFonts w:ascii="Times New Roman" w:eastAsia="Times New Roman" w:hAnsi="Times New Roman" w:cs="Times New Roman"/>
          <w:color w:val="161515"/>
          <w:sz w:val="20"/>
          <w:szCs w:val="20"/>
          <w:lang w:eastAsia="ru-RU"/>
        </w:rPr>
        <w:t xml:space="preserve">Реконструкция водопроводных   </w:t>
      </w:r>
      <w:r>
        <w:rPr>
          <w:rFonts w:ascii="Times New Roman" w:eastAsia="Times New Roman" w:hAnsi="Times New Roman" w:cs="Times New Roman"/>
          <w:color w:val="161515"/>
          <w:sz w:val="20"/>
          <w:szCs w:val="20"/>
          <w:lang w:eastAsia="ru-RU"/>
        </w:rPr>
        <w:t xml:space="preserve">                     </w:t>
      </w:r>
      <w:r w:rsidRPr="00CF66BE">
        <w:rPr>
          <w:rFonts w:ascii="Times New Roman" w:eastAsia="Times New Roman" w:hAnsi="Times New Roman" w:cs="Times New Roman"/>
          <w:color w:val="161515"/>
          <w:sz w:val="20"/>
          <w:szCs w:val="20"/>
          <w:lang w:eastAsia="ru-RU"/>
        </w:rPr>
        <w:t>тыс. руб.        </w:t>
      </w:r>
      <w:r>
        <w:rPr>
          <w:rFonts w:ascii="Times New Roman" w:eastAsia="Times New Roman" w:hAnsi="Times New Roman" w:cs="Times New Roman"/>
          <w:color w:val="161515"/>
          <w:sz w:val="20"/>
          <w:szCs w:val="20"/>
          <w:lang w:eastAsia="ru-RU"/>
        </w:rPr>
        <w:t xml:space="preserve"> </w:t>
      </w:r>
      <w:r w:rsidRPr="00CF66BE">
        <w:rPr>
          <w:rFonts w:ascii="Times New Roman" w:eastAsia="Times New Roman" w:hAnsi="Times New Roman" w:cs="Times New Roman"/>
          <w:color w:val="161515"/>
          <w:sz w:val="20"/>
          <w:szCs w:val="20"/>
          <w:lang w:eastAsia="ru-RU"/>
        </w:rPr>
        <w:t xml:space="preserve"> </w:t>
      </w:r>
      <w:r>
        <w:rPr>
          <w:rFonts w:ascii="Times New Roman" w:eastAsia="Times New Roman" w:hAnsi="Times New Roman" w:cs="Times New Roman"/>
          <w:color w:val="161515"/>
          <w:sz w:val="20"/>
          <w:szCs w:val="20"/>
          <w:lang w:eastAsia="ru-RU"/>
        </w:rPr>
        <w:t xml:space="preserve">     2600         3000           3000         5000</w:t>
      </w:r>
    </w:p>
    <w:p w:rsidR="00774FED"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r w:rsidRPr="00CF66BE">
        <w:rPr>
          <w:rFonts w:ascii="Times New Roman" w:eastAsia="Times New Roman" w:hAnsi="Times New Roman" w:cs="Times New Roman"/>
          <w:color w:val="161515"/>
          <w:sz w:val="20"/>
          <w:szCs w:val="20"/>
          <w:lang w:eastAsia="ru-RU"/>
        </w:rPr>
        <w:t xml:space="preserve">сетей в </w:t>
      </w:r>
      <w:r>
        <w:rPr>
          <w:rFonts w:ascii="Times New Roman" w:eastAsia="Times New Roman" w:hAnsi="Times New Roman" w:cs="Times New Roman"/>
          <w:color w:val="161515"/>
          <w:sz w:val="20"/>
          <w:szCs w:val="20"/>
          <w:lang w:eastAsia="ru-RU"/>
        </w:rPr>
        <w:t>ст</w:t>
      </w:r>
      <w:r w:rsidRPr="00CF66BE">
        <w:rPr>
          <w:rFonts w:ascii="Times New Roman" w:eastAsia="Times New Roman" w:hAnsi="Times New Roman" w:cs="Times New Roman"/>
          <w:color w:val="161515"/>
          <w:sz w:val="20"/>
          <w:szCs w:val="20"/>
          <w:lang w:eastAsia="ru-RU"/>
        </w:rPr>
        <w:t xml:space="preserve">. </w:t>
      </w:r>
      <w:proofErr w:type="spellStart"/>
      <w:r>
        <w:rPr>
          <w:rFonts w:ascii="Times New Roman" w:eastAsia="Times New Roman" w:hAnsi="Times New Roman" w:cs="Times New Roman"/>
          <w:color w:val="161515"/>
          <w:sz w:val="20"/>
          <w:szCs w:val="20"/>
          <w:lang w:eastAsia="ru-RU"/>
        </w:rPr>
        <w:t>Новолокинская</w:t>
      </w:r>
      <w:proofErr w:type="spellEnd"/>
      <w:r>
        <w:rPr>
          <w:rFonts w:ascii="Times New Roman" w:eastAsia="Times New Roman" w:hAnsi="Times New Roman" w:cs="Times New Roman"/>
          <w:color w:val="161515"/>
          <w:sz w:val="20"/>
          <w:szCs w:val="20"/>
          <w:lang w:eastAsia="ru-RU"/>
        </w:rPr>
        <w:t xml:space="preserve">, х. </w:t>
      </w:r>
      <w:proofErr w:type="spellStart"/>
      <w:r>
        <w:rPr>
          <w:rFonts w:ascii="Times New Roman" w:eastAsia="Times New Roman" w:hAnsi="Times New Roman" w:cs="Times New Roman"/>
          <w:color w:val="161515"/>
          <w:sz w:val="20"/>
          <w:szCs w:val="20"/>
          <w:lang w:eastAsia="ru-RU"/>
        </w:rPr>
        <w:t>Туркинский</w:t>
      </w:r>
      <w:proofErr w:type="spellEnd"/>
      <w:r>
        <w:rPr>
          <w:rFonts w:ascii="Times New Roman" w:eastAsia="Times New Roman" w:hAnsi="Times New Roman" w:cs="Times New Roman"/>
          <w:color w:val="161515"/>
          <w:sz w:val="20"/>
          <w:szCs w:val="20"/>
          <w:lang w:eastAsia="ru-RU"/>
        </w:rPr>
        <w:t xml:space="preserve">, </w:t>
      </w:r>
    </w:p>
    <w:p w:rsidR="00774FED" w:rsidRPr="00CF66BE"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r>
        <w:rPr>
          <w:rFonts w:ascii="Times New Roman" w:eastAsia="Times New Roman" w:hAnsi="Times New Roman" w:cs="Times New Roman"/>
          <w:color w:val="161515"/>
          <w:sz w:val="20"/>
          <w:szCs w:val="20"/>
          <w:lang w:eastAsia="ru-RU"/>
        </w:rPr>
        <w:t>ст. Успенская</w:t>
      </w:r>
      <w:r w:rsidRPr="00CF66BE">
        <w:rPr>
          <w:rFonts w:ascii="Times New Roman" w:eastAsia="Times New Roman" w:hAnsi="Times New Roman" w:cs="Times New Roman"/>
          <w:color w:val="161515"/>
          <w:sz w:val="20"/>
          <w:szCs w:val="20"/>
          <w:lang w:eastAsia="ru-RU"/>
        </w:rPr>
        <w:t xml:space="preserve"> с заменой во-</w:t>
      </w:r>
    </w:p>
    <w:p w:rsidR="00774FED" w:rsidRPr="00CF66BE"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proofErr w:type="spellStart"/>
      <w:r w:rsidRPr="00CF66BE">
        <w:rPr>
          <w:rFonts w:ascii="Times New Roman" w:eastAsia="Times New Roman" w:hAnsi="Times New Roman" w:cs="Times New Roman"/>
          <w:color w:val="161515"/>
          <w:sz w:val="20"/>
          <w:szCs w:val="20"/>
          <w:lang w:eastAsia="ru-RU"/>
        </w:rPr>
        <w:t>допроводных</w:t>
      </w:r>
      <w:proofErr w:type="spellEnd"/>
      <w:r w:rsidRPr="00CF66BE">
        <w:rPr>
          <w:rFonts w:ascii="Times New Roman" w:eastAsia="Times New Roman" w:hAnsi="Times New Roman" w:cs="Times New Roman"/>
          <w:color w:val="161515"/>
          <w:sz w:val="20"/>
          <w:szCs w:val="20"/>
          <w:lang w:eastAsia="ru-RU"/>
        </w:rPr>
        <w:t xml:space="preserve"> колонок и уста-</w:t>
      </w:r>
    </w:p>
    <w:p w:rsidR="00774FED"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proofErr w:type="spellStart"/>
      <w:r w:rsidRPr="00CF66BE">
        <w:rPr>
          <w:rFonts w:ascii="Times New Roman" w:eastAsia="Times New Roman" w:hAnsi="Times New Roman" w:cs="Times New Roman"/>
          <w:color w:val="161515"/>
          <w:sz w:val="20"/>
          <w:szCs w:val="20"/>
          <w:lang w:eastAsia="ru-RU"/>
        </w:rPr>
        <w:t>новкой</w:t>
      </w:r>
      <w:proofErr w:type="spellEnd"/>
      <w:r w:rsidRPr="00CF66BE">
        <w:rPr>
          <w:rFonts w:ascii="Times New Roman" w:eastAsia="Times New Roman" w:hAnsi="Times New Roman" w:cs="Times New Roman"/>
          <w:color w:val="161515"/>
          <w:sz w:val="20"/>
          <w:szCs w:val="20"/>
          <w:lang w:eastAsia="ru-RU"/>
        </w:rPr>
        <w:t xml:space="preserve"> пожарных гидрантов</w:t>
      </w:r>
      <w:r>
        <w:rPr>
          <w:rFonts w:ascii="Times New Roman" w:eastAsia="Times New Roman" w:hAnsi="Times New Roman" w:cs="Times New Roman"/>
          <w:color w:val="161515"/>
          <w:sz w:val="20"/>
          <w:szCs w:val="20"/>
          <w:lang w:eastAsia="ru-RU"/>
        </w:rPr>
        <w:t xml:space="preserve">. </w:t>
      </w:r>
    </w:p>
    <w:p w:rsidR="00774FED"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r>
        <w:rPr>
          <w:rFonts w:ascii="Times New Roman" w:eastAsia="Times New Roman" w:hAnsi="Times New Roman" w:cs="Times New Roman"/>
          <w:color w:val="161515"/>
          <w:sz w:val="20"/>
          <w:szCs w:val="20"/>
          <w:lang w:eastAsia="ru-RU"/>
        </w:rPr>
        <w:t xml:space="preserve">Бурение </w:t>
      </w:r>
      <w:proofErr w:type="spellStart"/>
      <w:r>
        <w:rPr>
          <w:rFonts w:ascii="Times New Roman" w:eastAsia="Times New Roman" w:hAnsi="Times New Roman" w:cs="Times New Roman"/>
          <w:color w:val="161515"/>
          <w:sz w:val="20"/>
          <w:szCs w:val="20"/>
          <w:lang w:eastAsia="ru-RU"/>
        </w:rPr>
        <w:t>артскважин</w:t>
      </w:r>
      <w:proofErr w:type="spellEnd"/>
      <w:r>
        <w:rPr>
          <w:rFonts w:ascii="Times New Roman" w:eastAsia="Times New Roman" w:hAnsi="Times New Roman" w:cs="Times New Roman"/>
          <w:color w:val="161515"/>
          <w:sz w:val="20"/>
          <w:szCs w:val="20"/>
          <w:lang w:eastAsia="ru-RU"/>
        </w:rPr>
        <w:t xml:space="preserve"> в. ст</w:t>
      </w:r>
      <w:r w:rsidRPr="00CF66BE">
        <w:rPr>
          <w:rFonts w:ascii="Times New Roman" w:eastAsia="Times New Roman" w:hAnsi="Times New Roman" w:cs="Times New Roman"/>
          <w:color w:val="161515"/>
          <w:sz w:val="20"/>
          <w:szCs w:val="20"/>
          <w:lang w:eastAsia="ru-RU"/>
        </w:rPr>
        <w:t xml:space="preserve">. </w:t>
      </w:r>
      <w:proofErr w:type="spellStart"/>
      <w:r>
        <w:rPr>
          <w:rFonts w:ascii="Times New Roman" w:eastAsia="Times New Roman" w:hAnsi="Times New Roman" w:cs="Times New Roman"/>
          <w:color w:val="161515"/>
          <w:sz w:val="20"/>
          <w:szCs w:val="20"/>
          <w:lang w:eastAsia="ru-RU"/>
        </w:rPr>
        <w:t>Новолокинская</w:t>
      </w:r>
      <w:proofErr w:type="spellEnd"/>
      <w:r>
        <w:rPr>
          <w:rFonts w:ascii="Times New Roman" w:eastAsia="Times New Roman" w:hAnsi="Times New Roman" w:cs="Times New Roman"/>
          <w:color w:val="161515"/>
          <w:sz w:val="20"/>
          <w:szCs w:val="20"/>
          <w:lang w:eastAsia="ru-RU"/>
        </w:rPr>
        <w:t>,    тыс. руб.              3000           3000            3000</w:t>
      </w:r>
    </w:p>
    <w:p w:rsidR="00774FED" w:rsidRDefault="00774FED" w:rsidP="00774FED">
      <w:pPr>
        <w:shd w:val="clear" w:color="auto" w:fill="FFFFFF" w:themeFill="background1"/>
        <w:spacing w:before="75" w:after="45" w:line="240" w:lineRule="auto"/>
        <w:jc w:val="both"/>
        <w:rPr>
          <w:rFonts w:ascii="Times New Roman" w:eastAsia="Times New Roman" w:hAnsi="Times New Roman" w:cs="Times New Roman"/>
          <w:color w:val="161515"/>
          <w:sz w:val="20"/>
          <w:szCs w:val="20"/>
          <w:lang w:eastAsia="ru-RU"/>
        </w:rPr>
      </w:pPr>
      <w:r>
        <w:rPr>
          <w:rFonts w:ascii="Times New Roman" w:eastAsia="Times New Roman" w:hAnsi="Times New Roman" w:cs="Times New Roman"/>
          <w:color w:val="161515"/>
          <w:sz w:val="20"/>
          <w:szCs w:val="20"/>
          <w:lang w:eastAsia="ru-RU"/>
        </w:rPr>
        <w:t xml:space="preserve"> х. </w:t>
      </w:r>
      <w:proofErr w:type="spellStart"/>
      <w:r>
        <w:rPr>
          <w:rFonts w:ascii="Times New Roman" w:eastAsia="Times New Roman" w:hAnsi="Times New Roman" w:cs="Times New Roman"/>
          <w:color w:val="161515"/>
          <w:sz w:val="20"/>
          <w:szCs w:val="20"/>
          <w:lang w:eastAsia="ru-RU"/>
        </w:rPr>
        <w:t>Туркинский</w:t>
      </w:r>
      <w:proofErr w:type="spellEnd"/>
      <w:r>
        <w:rPr>
          <w:rFonts w:ascii="Times New Roman" w:eastAsia="Times New Roman" w:hAnsi="Times New Roman" w:cs="Times New Roman"/>
          <w:color w:val="161515"/>
          <w:sz w:val="20"/>
          <w:szCs w:val="20"/>
          <w:lang w:eastAsia="ru-RU"/>
        </w:rPr>
        <w:t>, ст. Успенская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center"/>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Раздел 2.  Ожидаемые результаты</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1. Создание современной коммунальной инфраструктуры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2. Повышение качества предоставления коммунальных услуг.</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3. Снижение уровня износа объектов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xml:space="preserve">4. Улучшение экологической ситуации на территории </w:t>
      </w:r>
      <w:r w:rsidRPr="00026C55">
        <w:rPr>
          <w:rFonts w:ascii="Times New Roman" w:eastAsia="Times New Roman" w:hAnsi="Times New Roman" w:cs="Times New Roman"/>
          <w:sz w:val="28"/>
          <w:szCs w:val="28"/>
          <w:lang w:eastAsia="ru-RU"/>
        </w:rPr>
        <w:t>Успенского сельского поселения Белоглинского района</w:t>
      </w:r>
      <w:r w:rsidRPr="00026C55">
        <w:rPr>
          <w:rFonts w:ascii="Times New Roman" w:eastAsia="Times New Roman" w:hAnsi="Times New Roman" w:cs="Times New Roman"/>
          <w:color w:val="161515"/>
          <w:sz w:val="28"/>
          <w:szCs w:val="28"/>
          <w:lang w:eastAsia="ru-RU"/>
        </w:rPr>
        <w:t>.</w:t>
      </w:r>
      <w:r>
        <w:rPr>
          <w:rFonts w:ascii="Times New Roman" w:eastAsia="Times New Roman" w:hAnsi="Times New Roman" w:cs="Times New Roman"/>
          <w:color w:val="161515"/>
          <w:sz w:val="28"/>
          <w:szCs w:val="28"/>
          <w:lang w:eastAsia="ru-RU"/>
        </w:rPr>
        <w:t xml:space="preserve"> </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5. О</w:t>
      </w:r>
      <w:r>
        <w:rPr>
          <w:rFonts w:ascii="Times New Roman" w:eastAsia="Times New Roman" w:hAnsi="Times New Roman" w:cs="Times New Roman"/>
          <w:color w:val="161515"/>
          <w:sz w:val="28"/>
          <w:szCs w:val="28"/>
          <w:lang w:eastAsia="ru-RU"/>
        </w:rPr>
        <w:t>беспечение сетями водоснабжения земельных участков, о</w:t>
      </w:r>
      <w:r w:rsidRPr="00026C55">
        <w:rPr>
          <w:rFonts w:ascii="Times New Roman" w:eastAsia="Times New Roman" w:hAnsi="Times New Roman" w:cs="Times New Roman"/>
          <w:color w:val="161515"/>
          <w:sz w:val="28"/>
          <w:szCs w:val="28"/>
          <w:lang w:eastAsia="ru-RU"/>
        </w:rPr>
        <w:t xml:space="preserve">пределенных для вновь строящегося жилого фонда и объектов производственного, </w:t>
      </w:r>
      <w:proofErr w:type="spellStart"/>
      <w:r w:rsidRPr="00026C55">
        <w:rPr>
          <w:rFonts w:ascii="Times New Roman" w:eastAsia="Times New Roman" w:hAnsi="Times New Roman" w:cs="Times New Roman"/>
          <w:color w:val="161515"/>
          <w:sz w:val="28"/>
          <w:szCs w:val="28"/>
          <w:lang w:eastAsia="ru-RU"/>
        </w:rPr>
        <w:t>рекрационного</w:t>
      </w:r>
      <w:proofErr w:type="spellEnd"/>
      <w:r w:rsidRPr="00026C55">
        <w:rPr>
          <w:rFonts w:ascii="Times New Roman" w:eastAsia="Times New Roman" w:hAnsi="Times New Roman" w:cs="Times New Roman"/>
          <w:color w:val="161515"/>
          <w:sz w:val="28"/>
          <w:szCs w:val="28"/>
          <w:lang w:eastAsia="ru-RU"/>
        </w:rPr>
        <w:t xml:space="preserve"> и социально-культурного назначения.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6. Увеличение мощности системы водоснабжения.</w:t>
      </w:r>
    </w:p>
    <w:p w:rsidR="00774FED" w:rsidRPr="00026C55" w:rsidRDefault="00774FED" w:rsidP="00774FED">
      <w:pPr>
        <w:shd w:val="clear" w:color="auto" w:fill="FFFFFF" w:themeFill="background1"/>
        <w:spacing w:after="0" w:line="240" w:lineRule="auto"/>
        <w:ind w:firstLine="709"/>
        <w:jc w:val="both"/>
        <w:rPr>
          <w:rFonts w:ascii="Times New Roman" w:eastAsia="Times New Roman" w:hAnsi="Times New Roman" w:cs="Times New Roman"/>
          <w:color w:val="161515"/>
          <w:sz w:val="28"/>
          <w:szCs w:val="28"/>
          <w:lang w:eastAsia="ru-RU"/>
        </w:rPr>
      </w:pPr>
      <w:r w:rsidRPr="00026C55">
        <w:rPr>
          <w:rFonts w:ascii="Times New Roman" w:eastAsia="Times New Roman" w:hAnsi="Times New Roman" w:cs="Times New Roman"/>
          <w:color w:val="161515"/>
          <w:sz w:val="28"/>
          <w:szCs w:val="28"/>
          <w:lang w:eastAsia="ru-RU"/>
        </w:rPr>
        <w:t> </w:t>
      </w:r>
    </w:p>
    <w:p w:rsidR="00774FED" w:rsidRDefault="00774FED" w:rsidP="00774FE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61515"/>
          <w:sz w:val="28"/>
          <w:szCs w:val="28"/>
          <w:lang w:eastAsia="ru-RU"/>
        </w:rPr>
        <w:t xml:space="preserve">Глава </w:t>
      </w:r>
      <w:r w:rsidRPr="00026C55">
        <w:rPr>
          <w:rFonts w:ascii="Times New Roman" w:eastAsia="Times New Roman" w:hAnsi="Times New Roman" w:cs="Times New Roman"/>
          <w:sz w:val="28"/>
          <w:szCs w:val="28"/>
          <w:lang w:eastAsia="ru-RU"/>
        </w:rPr>
        <w:t xml:space="preserve">Успенского сельского поселения </w:t>
      </w:r>
    </w:p>
    <w:p w:rsidR="00774FED" w:rsidRPr="00026C55" w:rsidRDefault="00774FED" w:rsidP="00774FED">
      <w:pPr>
        <w:shd w:val="clear" w:color="auto" w:fill="FFFFFF" w:themeFill="background1"/>
        <w:spacing w:after="0" w:line="240" w:lineRule="auto"/>
        <w:jc w:val="both"/>
        <w:rPr>
          <w:rFonts w:ascii="Times New Roman" w:hAnsi="Times New Roman" w:cs="Times New Roman"/>
          <w:sz w:val="28"/>
          <w:szCs w:val="28"/>
        </w:rPr>
      </w:pPr>
      <w:r w:rsidRPr="00026C55">
        <w:rPr>
          <w:rFonts w:ascii="Times New Roman" w:eastAsia="Times New Roman" w:hAnsi="Times New Roman" w:cs="Times New Roman"/>
          <w:sz w:val="28"/>
          <w:szCs w:val="28"/>
          <w:lang w:eastAsia="ru-RU"/>
        </w:rPr>
        <w:t>Белоглинского района</w:t>
      </w:r>
      <w:r>
        <w:rPr>
          <w:rFonts w:ascii="Times New Roman" w:eastAsia="Times New Roman" w:hAnsi="Times New Roman" w:cs="Times New Roman"/>
          <w:color w:val="161515"/>
          <w:sz w:val="28"/>
          <w:szCs w:val="28"/>
          <w:lang w:eastAsia="ru-RU"/>
        </w:rPr>
        <w:t xml:space="preserve">                                                             В.В. Черкасов</w:t>
      </w:r>
    </w:p>
    <w:p w:rsidR="00AD00A6" w:rsidRDefault="00AD00A6"/>
    <w:sectPr w:rsidR="00AD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FE" w:rsidRDefault="00774FED" w:rsidP="006450FE">
    <w:pPr>
      <w:pStyle w:val="a3"/>
      <w:jc w:val="center"/>
    </w:pP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434"/>
    <w:multiLevelType w:val="multilevel"/>
    <w:tmpl w:val="3FEA40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71F23139"/>
    <w:multiLevelType w:val="hybridMultilevel"/>
    <w:tmpl w:val="CE90EEA2"/>
    <w:lvl w:ilvl="0" w:tplc="678E1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75C56AB"/>
    <w:multiLevelType w:val="multilevel"/>
    <w:tmpl w:val="2DB0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95"/>
    <w:rsid w:val="00105495"/>
    <w:rsid w:val="00774FED"/>
    <w:rsid w:val="00AD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4F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4FED"/>
  </w:style>
  <w:style w:type="table" w:styleId="a5">
    <w:name w:val="Table Grid"/>
    <w:basedOn w:val="a1"/>
    <w:uiPriority w:val="59"/>
    <w:rsid w:val="00774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74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4F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4FED"/>
  </w:style>
  <w:style w:type="table" w:styleId="a5">
    <w:name w:val="Table Grid"/>
    <w:basedOn w:val="a1"/>
    <w:uiPriority w:val="59"/>
    <w:rsid w:val="00774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7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ya-glin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11935</Characters>
  <Application>Microsoft Office Word</Application>
  <DocSecurity>0</DocSecurity>
  <Lines>99</Lines>
  <Paragraphs>27</Paragraphs>
  <ScaleCrop>false</ScaleCrop>
  <Company>Home</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2013-10-30T04:43:00Z</dcterms:created>
  <dcterms:modified xsi:type="dcterms:W3CDTF">2013-10-30T04:44:00Z</dcterms:modified>
</cp:coreProperties>
</file>