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8A40B" w14:textId="77777777" w:rsidR="008F0F1E" w:rsidRPr="003E0963" w:rsidRDefault="000D204D" w:rsidP="00B70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2EBCF" wp14:editId="432D6274">
            <wp:extent cx="523875" cy="638175"/>
            <wp:effectExtent l="19050" t="0" r="9525" b="0"/>
            <wp:docPr id="1" name="Рисунок 1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A2034" w14:textId="77777777" w:rsidR="00761735" w:rsidRPr="003E0963" w:rsidRDefault="00761735" w:rsidP="00B705A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  <w:r w:rsidRPr="003E0963"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  <w:t>ПОСТАНОВЛЕНИЕ</w:t>
      </w:r>
    </w:p>
    <w:p w14:paraId="39721513" w14:textId="77777777" w:rsidR="00761735" w:rsidRPr="00EE70CD" w:rsidRDefault="00761735" w:rsidP="00B705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689F5DDB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УСПЕНСКОГО СЕЛЬСКОГО ПОСЕЛЕНИЯ БЕЛОГЛИНСКОГО РАЙОНА</w:t>
      </w:r>
    </w:p>
    <w:p w14:paraId="44E0973D" w14:textId="77777777" w:rsidR="00761735" w:rsidRPr="00EE70CD" w:rsidRDefault="00761735" w:rsidP="00B705AE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8"/>
          <w:szCs w:val="28"/>
          <w:lang w:eastAsia="ar-SA"/>
        </w:rPr>
      </w:pPr>
    </w:p>
    <w:p w14:paraId="7716E296" w14:textId="343C4190" w:rsidR="00761735" w:rsidRPr="004A5DA2" w:rsidRDefault="006C6EC6" w:rsidP="0036640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70CD">
        <w:rPr>
          <w:rFonts w:ascii="Times New Roman" w:hAnsi="Times New Roman"/>
          <w:sz w:val="28"/>
          <w:szCs w:val="28"/>
          <w:lang w:eastAsia="ar-SA"/>
        </w:rPr>
        <w:t>о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>т</w:t>
      </w:r>
      <w:r w:rsidR="00031B92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ar-SA"/>
        </w:rPr>
        <w:t>05.06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7634" w:rsidRPr="004A5DA2">
        <w:rPr>
          <w:rFonts w:ascii="Times New Roman" w:hAnsi="Times New Roman"/>
          <w:sz w:val="28"/>
          <w:szCs w:val="28"/>
          <w:lang w:eastAsia="ar-SA"/>
        </w:rPr>
        <w:t>г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</w:t>
      </w:r>
      <w:r w:rsidR="008B5184" w:rsidRPr="00CE57CE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5333D" w:rsidRPr="00CE57CE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770671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247562" w:rsidRPr="00E961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ar-SA"/>
        </w:rPr>
        <w:t>52</w:t>
      </w:r>
    </w:p>
    <w:p w14:paraId="43FF961E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ст-ца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 Успенская</w:t>
      </w:r>
    </w:p>
    <w:p w14:paraId="3F2EE007" w14:textId="77777777" w:rsidR="004521F5" w:rsidRPr="003E0963" w:rsidRDefault="004521F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55524D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</w:t>
      </w:r>
      <w:r w:rsidR="0005333D">
        <w:rPr>
          <w:rFonts w:ascii="Times New Roman" w:hAnsi="Times New Roman"/>
          <w:b/>
          <w:bCs/>
          <w:sz w:val="28"/>
          <w:szCs w:val="28"/>
        </w:rPr>
        <w:t xml:space="preserve">я Белоглинского района от 30 августа </w:t>
      </w:r>
      <w:r w:rsidRPr="003E0963">
        <w:rPr>
          <w:rFonts w:ascii="Times New Roman" w:hAnsi="Times New Roman"/>
          <w:b/>
          <w:bCs/>
          <w:sz w:val="28"/>
          <w:szCs w:val="28"/>
        </w:rPr>
        <w:t xml:space="preserve">2019 года № 127 «Об утверждении муниципальной программы  «Развитие жилищно – коммунального хозяйства в Успенском сельском поселении </w:t>
      </w:r>
    </w:p>
    <w:p w14:paraId="1C98EE70" w14:textId="229C8812" w:rsidR="00666F33" w:rsidRPr="00EE70CD" w:rsidRDefault="004521F5" w:rsidP="00EE70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Белоглинского района»</w:t>
      </w:r>
    </w:p>
    <w:p w14:paraId="31FFFBC1" w14:textId="77777777" w:rsidR="00761735" w:rsidRDefault="00761735" w:rsidP="00B7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7F65252" w14:textId="77777777" w:rsidR="00EE70CD" w:rsidRPr="003E0963" w:rsidRDefault="00EE70CD" w:rsidP="00B7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469F660" w14:textId="31EBCB31" w:rsidR="005218CD" w:rsidRPr="005218CD" w:rsidRDefault="004521F5" w:rsidP="006F76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0963">
        <w:rPr>
          <w:rFonts w:ascii="Times New Roman" w:hAnsi="Times New Roman"/>
          <w:spacing w:val="-6"/>
          <w:sz w:val="28"/>
          <w:szCs w:val="28"/>
        </w:rPr>
        <w:t>Бюджетным кодексом Российской Федерации,</w:t>
      </w:r>
      <w:r w:rsidRPr="003E0963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</w:t>
      </w:r>
      <w:hyperlink r:id="rId10" w:history="1">
        <w:r w:rsidRPr="003E0963">
          <w:rPr>
            <w:rFonts w:ascii="Times New Roman" w:hAnsi="Times New Roman"/>
            <w:sz w:val="28"/>
            <w:szCs w:val="28"/>
          </w:rPr>
          <w:t>№ 131-ФЗ</w:t>
        </w:r>
      </w:hyperlink>
      <w:r w:rsidRPr="003E096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3E0963">
        <w:rPr>
          <w:rFonts w:ascii="Times New Roman" w:hAnsi="Times New Roman"/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района»</w:t>
      </w:r>
      <w:r w:rsidR="00C366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A7AC8" w:rsidRPr="00043999">
        <w:rPr>
          <w:rFonts w:ascii="Times New Roman" w:hAnsi="Times New Roman"/>
          <w:sz w:val="28"/>
          <w:szCs w:val="28"/>
        </w:rPr>
        <w:t>п</w:t>
      </w:r>
      <w:proofErr w:type="gramEnd"/>
      <w:r w:rsidR="001A7AC8" w:rsidRPr="00043999">
        <w:rPr>
          <w:rFonts w:ascii="Times New Roman" w:hAnsi="Times New Roman"/>
          <w:sz w:val="28"/>
          <w:szCs w:val="28"/>
        </w:rPr>
        <w:t xml:space="preserve"> о с т а н о в </w:t>
      </w:r>
      <w:proofErr w:type="gramStart"/>
      <w:r w:rsidR="001A7AC8" w:rsidRPr="00043999">
        <w:rPr>
          <w:rFonts w:ascii="Times New Roman" w:hAnsi="Times New Roman"/>
          <w:sz w:val="28"/>
          <w:szCs w:val="28"/>
        </w:rPr>
        <w:t>л</w:t>
      </w:r>
      <w:proofErr w:type="gramEnd"/>
      <w:r w:rsidR="001A7AC8" w:rsidRPr="00043999">
        <w:rPr>
          <w:rFonts w:ascii="Times New Roman" w:hAnsi="Times New Roman"/>
          <w:sz w:val="28"/>
          <w:szCs w:val="28"/>
        </w:rPr>
        <w:t xml:space="preserve"> я ю:</w:t>
      </w:r>
      <w:r w:rsidR="00DD06E7" w:rsidRPr="00DD06E7">
        <w:rPr>
          <w:bCs/>
          <w:sz w:val="28"/>
          <w:szCs w:val="28"/>
        </w:rPr>
        <w:t xml:space="preserve"> </w:t>
      </w:r>
    </w:p>
    <w:p w14:paraId="301DA3DB" w14:textId="77777777" w:rsidR="006B09E4" w:rsidRDefault="005218CD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  <w:lang w:eastAsia="ar-SA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Успенского сельского поселения Белоглинского района </w:t>
      </w:r>
      <w:r w:rsidR="00F644D1" w:rsidRPr="003E0963">
        <w:rPr>
          <w:rFonts w:ascii="Times New Roman" w:hAnsi="Times New Roman"/>
          <w:sz w:val="28"/>
          <w:szCs w:val="28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от </w:t>
      </w:r>
      <w:r w:rsidR="00770671" w:rsidRPr="003E0963">
        <w:rPr>
          <w:rFonts w:ascii="Times New Roman" w:hAnsi="Times New Roman"/>
          <w:sz w:val="28"/>
          <w:szCs w:val="28"/>
        </w:rPr>
        <w:t>30 августа</w:t>
      </w:r>
      <w:r w:rsidR="00997EBF" w:rsidRPr="003E0963">
        <w:rPr>
          <w:rFonts w:ascii="Times New Roman" w:hAnsi="Times New Roman"/>
          <w:sz w:val="28"/>
          <w:szCs w:val="28"/>
        </w:rPr>
        <w:t xml:space="preserve"> </w:t>
      </w:r>
      <w:r w:rsidR="003152B7" w:rsidRPr="003E0963">
        <w:rPr>
          <w:rFonts w:ascii="Times New Roman" w:hAnsi="Times New Roman"/>
          <w:sz w:val="28"/>
          <w:szCs w:val="28"/>
        </w:rPr>
        <w:t xml:space="preserve"> 20</w:t>
      </w:r>
      <w:r w:rsidR="00770671" w:rsidRPr="003E0963">
        <w:rPr>
          <w:rFonts w:ascii="Times New Roman" w:hAnsi="Times New Roman"/>
          <w:sz w:val="28"/>
          <w:szCs w:val="28"/>
        </w:rPr>
        <w:t>19</w:t>
      </w:r>
      <w:r w:rsidR="003152B7" w:rsidRPr="003E0963">
        <w:rPr>
          <w:rFonts w:ascii="Times New Roman" w:hAnsi="Times New Roman"/>
          <w:sz w:val="28"/>
          <w:szCs w:val="28"/>
        </w:rPr>
        <w:t xml:space="preserve"> года № </w:t>
      </w:r>
      <w:r w:rsidR="00770671" w:rsidRPr="003E0963">
        <w:rPr>
          <w:rFonts w:ascii="Times New Roman" w:hAnsi="Times New Roman"/>
          <w:sz w:val="28"/>
          <w:szCs w:val="28"/>
        </w:rPr>
        <w:t>127</w:t>
      </w:r>
      <w:r w:rsidR="004521F5" w:rsidRPr="003E09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</w:t>
      </w:r>
      <w:r w:rsidR="004521F5" w:rsidRPr="003E0963">
        <w:rPr>
          <w:rFonts w:ascii="Times New Roman" w:hAnsi="Times New Roman"/>
          <w:bCs/>
          <w:sz w:val="28"/>
          <w:szCs w:val="28"/>
        </w:rPr>
        <w:t>азвитие жилищно – коммунального хозяйства в Успенском сельском поселении Белоглинского района»</w:t>
      </w:r>
      <w:r w:rsidR="004521F5" w:rsidRPr="003E0963">
        <w:rPr>
          <w:rFonts w:ascii="Times New Roman" w:hAnsi="Times New Roman"/>
          <w:sz w:val="28"/>
          <w:szCs w:val="28"/>
        </w:rPr>
        <w:t>», изложив приложение к постановлению в новой редакции (прилагается).</w:t>
      </w:r>
    </w:p>
    <w:p w14:paraId="7C23E05F" w14:textId="6EE40118" w:rsidR="003E7D47" w:rsidRPr="006B09E4" w:rsidRDefault="004B7D85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2.  Постановление администрации Успенского сельского поселения Белоглинского района от </w:t>
      </w:r>
      <w:r w:rsidR="00C366A9">
        <w:rPr>
          <w:rFonts w:ascii="Times New Roman" w:hAnsi="Times New Roman"/>
          <w:sz w:val="28"/>
          <w:szCs w:val="28"/>
        </w:rPr>
        <w:t>19</w:t>
      </w:r>
      <w:r w:rsidR="000B0BA6">
        <w:rPr>
          <w:rFonts w:ascii="Times New Roman" w:hAnsi="Times New Roman"/>
          <w:sz w:val="28"/>
          <w:szCs w:val="28"/>
        </w:rPr>
        <w:t xml:space="preserve"> апреля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202</w:t>
      </w:r>
      <w:r w:rsidR="00233A83">
        <w:rPr>
          <w:rFonts w:ascii="Times New Roman" w:hAnsi="Times New Roman"/>
          <w:sz w:val="28"/>
          <w:szCs w:val="28"/>
        </w:rPr>
        <w:t>4</w:t>
      </w:r>
      <w:r w:rsidR="004A5DA2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года</w:t>
      </w:r>
      <w:r w:rsidR="00031B92">
        <w:rPr>
          <w:rFonts w:ascii="Times New Roman" w:hAnsi="Times New Roman"/>
          <w:sz w:val="28"/>
          <w:szCs w:val="28"/>
        </w:rPr>
        <w:t xml:space="preserve"> №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C366A9">
        <w:rPr>
          <w:rFonts w:ascii="Times New Roman" w:hAnsi="Times New Roman"/>
          <w:sz w:val="28"/>
          <w:szCs w:val="28"/>
        </w:rPr>
        <w:t>38</w:t>
      </w:r>
      <w:r w:rsidR="006B09E4">
        <w:rPr>
          <w:rFonts w:ascii="Times New Roman" w:hAnsi="Times New Roman"/>
          <w:sz w:val="28"/>
          <w:szCs w:val="28"/>
        </w:rPr>
        <w:t xml:space="preserve"> «</w:t>
      </w:r>
      <w:r w:rsidR="006B09E4" w:rsidRPr="006B09E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 августа 2019 года № 127 «Об утверждении муниципальной программы  «Развитие жилищно – коммунального хозяйства в Успенском сельском поселении Белоглинского района»</w:t>
      </w:r>
      <w:r w:rsidR="006B09E4">
        <w:rPr>
          <w:rFonts w:eastAsia="Times New Roman"/>
          <w:sz w:val="28"/>
          <w:szCs w:val="28"/>
          <w:lang w:eastAsia="ru-RU"/>
        </w:rPr>
        <w:t xml:space="preserve"> </w:t>
      </w:r>
      <w:r w:rsidR="003E7D47">
        <w:rPr>
          <w:rFonts w:ascii="Times New Roman" w:hAnsi="Times New Roman"/>
          <w:sz w:val="28"/>
          <w:szCs w:val="28"/>
        </w:rPr>
        <w:t>признать утратившим силу</w:t>
      </w:r>
      <w:r w:rsidR="00D21B5C">
        <w:rPr>
          <w:rFonts w:ascii="Times New Roman" w:hAnsi="Times New Roman"/>
          <w:sz w:val="28"/>
          <w:szCs w:val="28"/>
        </w:rPr>
        <w:t>.</w:t>
      </w:r>
    </w:p>
    <w:p w14:paraId="07639839" w14:textId="7B27F6C4" w:rsidR="00761735" w:rsidRDefault="003E7D47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46FC" w:rsidRPr="003E0963">
        <w:rPr>
          <w:rFonts w:ascii="Times New Roman" w:hAnsi="Times New Roman"/>
          <w:sz w:val="28"/>
          <w:szCs w:val="28"/>
          <w:lang w:eastAsia="ru-RU"/>
        </w:rPr>
        <w:t>3.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43999">
        <w:rPr>
          <w:rFonts w:ascii="Times New Roman" w:hAnsi="Times New Roman"/>
          <w:sz w:val="28"/>
          <w:szCs w:val="28"/>
          <w:lang w:eastAsia="ru-RU"/>
        </w:rPr>
        <w:t>Специалисту 2 категории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администрации Успенского сельского поселения Белоглинского района </w:t>
      </w:r>
      <w:r w:rsidR="002A50C7">
        <w:rPr>
          <w:rFonts w:ascii="Times New Roman" w:hAnsi="Times New Roman"/>
          <w:sz w:val="28"/>
          <w:szCs w:val="28"/>
          <w:lang w:eastAsia="ru-RU"/>
        </w:rPr>
        <w:t>С</w:t>
      </w:r>
      <w:r w:rsidR="00043999">
        <w:rPr>
          <w:rFonts w:ascii="Times New Roman" w:hAnsi="Times New Roman"/>
          <w:sz w:val="28"/>
          <w:szCs w:val="28"/>
          <w:lang w:eastAsia="ru-RU"/>
        </w:rPr>
        <w:t>.</w:t>
      </w:r>
      <w:r w:rsidR="002A50C7">
        <w:rPr>
          <w:rFonts w:ascii="Times New Roman" w:hAnsi="Times New Roman"/>
          <w:sz w:val="28"/>
          <w:szCs w:val="28"/>
          <w:lang w:eastAsia="ru-RU"/>
        </w:rPr>
        <w:t>Г. Касьяновой</w:t>
      </w:r>
      <w:r w:rsidR="00803185" w:rsidRPr="003E0963">
        <w:rPr>
          <w:rFonts w:ascii="Times New Roman" w:hAnsi="Times New Roman"/>
          <w:sz w:val="28"/>
          <w:szCs w:val="28"/>
          <w:lang w:eastAsia="ru-RU"/>
        </w:rPr>
        <w:t xml:space="preserve"> обнародовать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FF4B93" w:rsidRPr="003E0963">
        <w:rPr>
          <w:rFonts w:ascii="Times New Roman" w:hAnsi="Times New Roman"/>
          <w:sz w:val="28"/>
          <w:szCs w:val="28"/>
          <w:lang w:eastAsia="ru-RU"/>
        </w:rPr>
        <w:t>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Успенского сельского поселения Белоглинского района (</w:t>
      </w:r>
      <w:r w:rsidR="00EE70CD" w:rsidRPr="00EE70CD">
        <w:rPr>
          <w:rFonts w:ascii="Times New Roman" w:hAnsi="Times New Roman"/>
          <w:sz w:val="28"/>
          <w:szCs w:val="28"/>
          <w:lang w:eastAsia="ru-RU"/>
        </w:rPr>
        <w:t>www.</w:t>
      </w:r>
      <w:r w:rsidR="00EE70CD" w:rsidRPr="00EE70CD">
        <w:rPr>
          <w:rFonts w:ascii="Times New Roman" w:hAnsi="Times New Roman"/>
          <w:sz w:val="28"/>
          <w:szCs w:val="28"/>
          <w:lang w:val="en-US" w:eastAsia="ru-RU"/>
        </w:rPr>
        <w:t>admuspenskoesp</w:t>
      </w:r>
      <w:r w:rsidR="00EE70CD" w:rsidRPr="00EE70CD">
        <w:rPr>
          <w:rFonts w:ascii="Times New Roman" w:hAnsi="Times New Roman"/>
          <w:sz w:val="28"/>
          <w:szCs w:val="28"/>
          <w:lang w:eastAsia="ru-RU"/>
        </w:rPr>
        <w:t>.</w:t>
      </w:r>
      <w:r w:rsidR="00EE70CD" w:rsidRPr="00EE70CD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>).</w:t>
      </w:r>
    </w:p>
    <w:p w14:paraId="41A86F02" w14:textId="77777777" w:rsidR="00EE70CD" w:rsidRDefault="00EE70CD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2B84F" w14:textId="77777777" w:rsidR="00EE70CD" w:rsidRPr="003E0963" w:rsidRDefault="00EE70CD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371FD" w14:textId="77777777" w:rsidR="00761735" w:rsidRPr="003E0963" w:rsidRDefault="006F7625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</w:t>
      </w:r>
      <w:r w:rsidR="00803185" w:rsidRPr="003E0963">
        <w:rPr>
          <w:rFonts w:ascii="Times New Roman" w:hAnsi="Times New Roman"/>
          <w:sz w:val="28"/>
          <w:szCs w:val="28"/>
          <w:lang w:eastAsia="ar-SA"/>
        </w:rPr>
        <w:t>о обнародования</w:t>
      </w:r>
      <w:r w:rsidR="009544B8"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54C8C1FD" w14:textId="77777777" w:rsidR="009544B8" w:rsidRDefault="009544B8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FD59952" w14:textId="77777777" w:rsidR="00EE70CD" w:rsidRPr="003E0963" w:rsidRDefault="00EE70CD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14:paraId="34C6E0E6" w14:textId="77777777" w:rsidR="00DE6169" w:rsidRPr="003E0963" w:rsidRDefault="00195593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Успенского сельского поселения </w:t>
      </w:r>
    </w:p>
    <w:p w14:paraId="4CAEB72A" w14:textId="77777777" w:rsidR="00DE6169" w:rsidRPr="003E0963" w:rsidRDefault="00DE6169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</w:t>
      </w:r>
      <w:r w:rsidR="00A41616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Г.Ю.Гусейнова</w:t>
      </w:r>
    </w:p>
    <w:p w14:paraId="65B59767" w14:textId="77777777" w:rsidR="00761735" w:rsidRPr="003E0963" w:rsidRDefault="00761735" w:rsidP="00B705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27E3FC2" w14:textId="77777777" w:rsidR="008F5693" w:rsidRPr="003E0963" w:rsidRDefault="00761735" w:rsidP="0012446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br w:type="page"/>
      </w:r>
      <w:r w:rsidR="004405A8"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966352"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</w:p>
    <w:p w14:paraId="4060BA30" w14:textId="77777777" w:rsidR="00906FAE" w:rsidRPr="003E0963" w:rsidRDefault="00D815C1" w:rsidP="00124465">
      <w:pPr>
        <w:widowControl w:val="0"/>
        <w:snapToGri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Pr="003E0963">
        <w:rPr>
          <w:rFonts w:ascii="Times New Roman" w:hAnsi="Times New Roman"/>
          <w:sz w:val="28"/>
          <w:szCs w:val="28"/>
          <w:lang w:eastAsia="ar-SA"/>
        </w:rPr>
        <w:t>ю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14:paraId="59D38C92" w14:textId="77777777" w:rsidR="00906FAE" w:rsidRPr="003E0963" w:rsidRDefault="00906FAE" w:rsidP="00124465">
      <w:pPr>
        <w:widowControl w:val="0"/>
        <w:spacing w:after="0" w:line="240" w:lineRule="auto"/>
        <w:ind w:left="4820" w:hanging="48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Успенского сельского поселения Белоглинского района</w:t>
      </w:r>
    </w:p>
    <w:p w14:paraId="23C4924F" w14:textId="7D2DE4DC" w:rsidR="00906FAE" w:rsidRPr="002A50C7" w:rsidRDefault="00906FAE" w:rsidP="003D719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от </w:t>
      </w:r>
      <w:r w:rsidR="00C366A9">
        <w:rPr>
          <w:rFonts w:ascii="Times New Roman" w:hAnsi="Times New Roman"/>
          <w:sz w:val="28"/>
          <w:szCs w:val="28"/>
          <w:lang w:eastAsia="ar-SA"/>
        </w:rPr>
        <w:t>05.06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5F4A95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A95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C366A9">
        <w:rPr>
          <w:rFonts w:ascii="Times New Roman" w:hAnsi="Times New Roman"/>
          <w:sz w:val="28"/>
          <w:szCs w:val="28"/>
          <w:lang w:eastAsia="ar-SA"/>
        </w:rPr>
        <w:t>52</w:t>
      </w:r>
      <w:r w:rsidR="001A7AC8" w:rsidRPr="00E961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618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06FAE" w:rsidRPr="003E0963" w14:paraId="3111BE43" w14:textId="77777777" w:rsidTr="00966352">
        <w:tc>
          <w:tcPr>
            <w:tcW w:w="4927" w:type="dxa"/>
          </w:tcPr>
          <w:p w14:paraId="472DAF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EAAE534" w14:textId="77777777" w:rsidR="00906FAE" w:rsidRPr="003E0963" w:rsidRDefault="00906FAE" w:rsidP="009663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27D9A0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</w:t>
            </w:r>
          </w:p>
          <w:p w14:paraId="3CD4B1E2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14:paraId="46B8EE03" w14:textId="77777777" w:rsidR="00906FAE" w:rsidRPr="003E0963" w:rsidRDefault="00906FAE" w:rsidP="0012446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</w:p>
          <w:p w14:paraId="3F8FCACC" w14:textId="77777777" w:rsidR="00906FAE" w:rsidRPr="003E0963" w:rsidRDefault="00906FAE" w:rsidP="001244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30.08.2019 г.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127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0A63C88F" w14:textId="77777777" w:rsidR="00906FAE" w:rsidRPr="003E0963" w:rsidRDefault="00906FAE" w:rsidP="009663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DF8B" w14:textId="77777777" w:rsidR="00906FAE" w:rsidRPr="0005333D" w:rsidRDefault="00906FAE" w:rsidP="0090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38D88ABF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664FA484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 xml:space="preserve">Развитие жилищно-коммунального хозяйства в Успенском сельском поселении Белоглинского района» </w:t>
      </w:r>
    </w:p>
    <w:p w14:paraId="186741B5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C5089DB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ПАСПОРТ</w:t>
      </w:r>
    </w:p>
    <w:p w14:paraId="48C56CE0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58EEB0CE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Развитие жилищно-коммунального хозяйства в Успенском сельском поселении Белоглинского района</w:t>
      </w: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5801AA1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2628"/>
        <w:gridCol w:w="437"/>
        <w:gridCol w:w="6703"/>
      </w:tblGrid>
      <w:tr w:rsidR="00DA1071" w:rsidRPr="003E0963" w14:paraId="00F12064" w14:textId="77777777" w:rsidTr="00966352">
        <w:tc>
          <w:tcPr>
            <w:tcW w:w="2628" w:type="dxa"/>
          </w:tcPr>
          <w:p w14:paraId="52E7641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7" w:type="dxa"/>
          </w:tcPr>
          <w:p w14:paraId="11F691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B3DA2D5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14:paraId="469C9AF2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жилищно-коммунального хозяйства в Успенском сельском поселении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640D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DA1071" w:rsidRPr="003E0963" w14:paraId="144B6266" w14:textId="77777777" w:rsidTr="00966352">
        <w:tc>
          <w:tcPr>
            <w:tcW w:w="2628" w:type="dxa"/>
          </w:tcPr>
          <w:p w14:paraId="3D7454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14:paraId="32CA3C2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371EAD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Успенского сельского поселения Белоглинского района</w:t>
            </w:r>
          </w:p>
        </w:tc>
      </w:tr>
      <w:tr w:rsidR="00DA1071" w:rsidRPr="003E0963" w14:paraId="643AC716" w14:textId="77777777" w:rsidTr="00966352">
        <w:tc>
          <w:tcPr>
            <w:tcW w:w="2628" w:type="dxa"/>
          </w:tcPr>
          <w:p w14:paraId="2B0A952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14:paraId="5009F3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28CBB3A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29B6C89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A1071" w:rsidRPr="003E0963" w14:paraId="19085F31" w14:textId="77777777" w:rsidTr="00966352">
        <w:tc>
          <w:tcPr>
            <w:tcW w:w="2628" w:type="dxa"/>
          </w:tcPr>
          <w:p w14:paraId="3DF47C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75CB8B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6B2855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576079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Успенского сельского поселения Белоглинского района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Администрация)</w:t>
            </w:r>
          </w:p>
          <w:p w14:paraId="1C0E349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«Успенское хозяйственное объединение» </w:t>
            </w:r>
          </w:p>
          <w:p w14:paraId="6804BE6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«Успенское хозяйственное объединение»</w:t>
            </w:r>
          </w:p>
        </w:tc>
      </w:tr>
      <w:tr w:rsidR="00DA1071" w:rsidRPr="003E0963" w14:paraId="140CF731" w14:textId="77777777" w:rsidTr="00966352">
        <w:tc>
          <w:tcPr>
            <w:tcW w:w="2628" w:type="dxa"/>
          </w:tcPr>
          <w:p w14:paraId="7138870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37" w:type="dxa"/>
          </w:tcPr>
          <w:p w14:paraId="20A0380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D918E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2A38D4D8" w14:textId="77777777" w:rsidTr="00966352">
        <w:tc>
          <w:tcPr>
            <w:tcW w:w="2628" w:type="dxa"/>
          </w:tcPr>
          <w:p w14:paraId="5073D6C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14:paraId="0702C70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lastRenderedPageBreak/>
              <w:t>программы</w:t>
            </w:r>
          </w:p>
        </w:tc>
        <w:tc>
          <w:tcPr>
            <w:tcW w:w="437" w:type="dxa"/>
          </w:tcPr>
          <w:p w14:paraId="1099A59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71717F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32D4CD47" w14:textId="77777777" w:rsidTr="00966352">
        <w:tc>
          <w:tcPr>
            <w:tcW w:w="2628" w:type="dxa"/>
          </w:tcPr>
          <w:p w14:paraId="614A283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Цели муниципальной </w:t>
            </w:r>
          </w:p>
          <w:p w14:paraId="74F6170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1FDE5F3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0F72AE1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Повышение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уровня  жизни  населения:</w:t>
            </w:r>
          </w:p>
          <w:p w14:paraId="1534BD2D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качества и надежности  производимых (оказываемых) для потребителей  коммунальных услуг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234A2D1C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FB142C4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создание комфортных условий проживания и отдыха населения;</w:t>
            </w:r>
          </w:p>
          <w:p w14:paraId="7E5B50DC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надежного и высокоэффективного уличного освещения территории Успенского сельского поселения Белоглинского района.</w:t>
            </w:r>
          </w:p>
          <w:p w14:paraId="103A0B46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права населения на благоприятную окружающую среду, санитарную очистку и уборку территорий населенных пунктов поселения, улучшение экологической обстановки в поселении, снижение уровня загрязнения окружающей среды;</w:t>
            </w:r>
          </w:p>
          <w:p w14:paraId="1DCF3FF1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коммунальной инфраструктуры для работы в осенне-зимний период.</w:t>
            </w:r>
          </w:p>
        </w:tc>
      </w:tr>
      <w:tr w:rsidR="00DA1071" w:rsidRPr="003E0963" w14:paraId="30CA89AC" w14:textId="77777777" w:rsidTr="00966352">
        <w:tc>
          <w:tcPr>
            <w:tcW w:w="2628" w:type="dxa"/>
          </w:tcPr>
          <w:p w14:paraId="28D3F6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14:paraId="66A9768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0E34CC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859CC4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Основной задачей является улучшение жилищных условий и качества жизни населения 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 которое обеспечивается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14:paraId="12DBD6F5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  <w:t xml:space="preserve">обеспечение бесперебойного и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качественного водоснабжения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населения качественной питьевой водой в населенных пунктах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6D240FC" w14:textId="77777777" w:rsidR="00906FAE" w:rsidRPr="003E0963" w:rsidRDefault="00906FAE" w:rsidP="009663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повышением эффективности отрасли жилищно-коммунального хозяйства;</w:t>
            </w:r>
          </w:p>
          <w:p w14:paraId="1B13BE12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приведением в качественное состояние элементов благоустройства населенных пунктов;</w:t>
            </w:r>
          </w:p>
          <w:p w14:paraId="5F6F66B1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восстановлением и модернизацией систем уличного освещения;</w:t>
            </w:r>
          </w:p>
          <w:p w14:paraId="4FC3904E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увеличением количества освещаемой территории;</w:t>
            </w:r>
          </w:p>
          <w:p w14:paraId="1C83F1C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оплата и экономия энергоресурсов за период реализации программы</w:t>
            </w:r>
          </w:p>
          <w:p w14:paraId="0CDF3949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предотвращение загрязнения окружающей среды при обращении с отходами производства и потребления;</w:t>
            </w:r>
          </w:p>
          <w:p w14:paraId="6AA55EC3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предупреждение возможных неблагоприятных воздействий хозяйственной и иной деятельности на окружающую природную среду и связанных с ними социальных, экономических и иных последствий;</w:t>
            </w:r>
          </w:p>
          <w:p w14:paraId="6531565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у населения культуры цивилизованного обращения с отходами.</w:t>
            </w:r>
          </w:p>
        </w:tc>
      </w:tr>
      <w:tr w:rsidR="00DA1071" w:rsidRPr="003E0963" w14:paraId="30457705" w14:textId="77777777" w:rsidTr="00966352">
        <w:tc>
          <w:tcPr>
            <w:tcW w:w="2628" w:type="dxa"/>
          </w:tcPr>
          <w:p w14:paraId="6510503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37" w:type="dxa"/>
          </w:tcPr>
          <w:p w14:paraId="3DE1574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8DEBCE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  <w:t xml:space="preserve">Количество отремонтированных водопроводных сетей;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доля жителей, обеспеченных питьевой водой, соответствующей требованиям безопасности и безвредности, установленным санитарно-эпидемиологическими правилами; уровень износа водопроводных сетей;</w:t>
            </w:r>
          </w:p>
          <w:p w14:paraId="6400B50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общая площадь зеленых насаждений в расчете на одного жителя; количество посаженных саженцев;</w:t>
            </w:r>
          </w:p>
          <w:p w14:paraId="0A2E2E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функционирующих цветников;</w:t>
            </w:r>
          </w:p>
          <w:p w14:paraId="28B703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собранных</w:t>
            </w:r>
            <w:proofErr w:type="gramEnd"/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вывезенных ТБО;</w:t>
            </w:r>
          </w:p>
          <w:p w14:paraId="1003B1C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запчастей, техники;</w:t>
            </w:r>
          </w:p>
          <w:p w14:paraId="78C89DE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техническое обслуживание линий уличного освещения; </w:t>
            </w:r>
          </w:p>
          <w:p w14:paraId="435E62A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светильников с энергосберегающими лампами; своевременность оплаты за электроэнергию уличного освещения;</w:t>
            </w:r>
          </w:p>
          <w:p w14:paraId="16FAD83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котельных к работе в осенне-зимний период.</w:t>
            </w:r>
          </w:p>
        </w:tc>
      </w:tr>
      <w:tr w:rsidR="00DA1071" w:rsidRPr="003E0963" w14:paraId="5A56E108" w14:textId="77777777" w:rsidTr="00966352">
        <w:tc>
          <w:tcPr>
            <w:tcW w:w="2628" w:type="dxa"/>
          </w:tcPr>
          <w:p w14:paraId="73F3C7C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14:paraId="6A4398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3E4F67B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74B7FC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14:paraId="7670A42A" w14:textId="77777777" w:rsidR="00906FAE" w:rsidRPr="003E0963" w:rsidRDefault="00906FAE" w:rsidP="00A4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06FAE" w:rsidRPr="003E0963" w14:paraId="6323446C" w14:textId="77777777" w:rsidTr="00966352">
        <w:tc>
          <w:tcPr>
            <w:tcW w:w="2628" w:type="dxa"/>
          </w:tcPr>
          <w:p w14:paraId="5203E0D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D4CE3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37" w:type="dxa"/>
          </w:tcPr>
          <w:p w14:paraId="73F85D2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1AE2DC" w14:textId="68C99FDD" w:rsidR="00906FAE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составляет</w:t>
            </w:r>
            <w:r w:rsidRPr="00A41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366A9">
              <w:rPr>
                <w:rFonts w:ascii="Times New Roman" w:hAnsi="Times New Roman"/>
                <w:sz w:val="28"/>
                <w:szCs w:val="28"/>
                <w:lang w:eastAsia="ru-RU"/>
              </w:rPr>
              <w:t>73 53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12C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рублей, </w:t>
            </w:r>
            <w:r w:rsidR="00F007E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147DDA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487,</w:t>
            </w:r>
            <w:r w:rsidR="0081773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3B29C7C6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>11 018,0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4CE1D590" w14:textId="77777777" w:rsidR="00906FAE" w:rsidRPr="008B5184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35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CADEF7" w14:textId="77777777" w:rsidR="00906FAE" w:rsidRDefault="00906FAE" w:rsidP="008B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274,2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7D8618E" w14:textId="498B7845" w:rsidR="00F74CD9" w:rsidRPr="008B5184" w:rsidRDefault="00F74CD9" w:rsidP="000B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66A9">
              <w:rPr>
                <w:rFonts w:ascii="Times New Roman" w:hAnsi="Times New Roman"/>
                <w:sz w:val="28"/>
                <w:szCs w:val="28"/>
                <w:lang w:eastAsia="ru-RU"/>
              </w:rPr>
              <w:t>17 72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CD9" w:rsidRPr="003E0963" w14:paraId="4F8F20E1" w14:textId="77777777" w:rsidTr="00966352">
        <w:tc>
          <w:tcPr>
            <w:tcW w:w="2628" w:type="dxa"/>
          </w:tcPr>
          <w:p w14:paraId="5B04DA2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14:paraId="6431A16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5F09855E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E53A6" w14:textId="77777777" w:rsidR="00F74CD9" w:rsidRP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56EBBB61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 в сумме – </w:t>
            </w:r>
            <w:r w:rsidR="000B0BA6">
              <w:rPr>
                <w:rFonts w:ascii="Times New Roman" w:hAnsi="Times New Roman"/>
                <w:sz w:val="28"/>
                <w:szCs w:val="28"/>
              </w:rPr>
              <w:t>66 638,5</w:t>
            </w:r>
            <w:r w:rsidR="007C5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2C805B4C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275,</w:t>
            </w:r>
            <w:r w:rsidR="00034B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533B2B08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11 018,0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1FEEA321" w14:textId="77777777" w:rsidR="00F74CD9" w:rsidRPr="008B5184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A4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0F4FEEF" w14:textId="77777777" w:rsidR="00F74CD9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CD31B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659,9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1E4D769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14 656,6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328C702" w14:textId="61E8C6DF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в сумме </w:t>
            </w:r>
            <w:r w:rsidR="00C366A9">
              <w:rPr>
                <w:rFonts w:ascii="Times New Roman" w:hAnsi="Times New Roman"/>
                <w:sz w:val="28"/>
                <w:szCs w:val="28"/>
              </w:rPr>
              <w:t>6 89</w:t>
            </w:r>
            <w:r w:rsidR="00A77CC6">
              <w:rPr>
                <w:rFonts w:ascii="Times New Roman" w:hAnsi="Times New Roman"/>
                <w:sz w:val="28"/>
                <w:szCs w:val="28"/>
              </w:rPr>
              <w:t>6,5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E679F45" w14:textId="77777777" w:rsidR="00750C67" w:rsidRPr="00F74CD9" w:rsidRDefault="00750C67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212,2 тыс.  рублей</w:t>
            </w:r>
          </w:p>
          <w:p w14:paraId="68560A88" w14:textId="3E1E2D56" w:rsidR="00DE301D" w:rsidRDefault="00DE301D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2 614,3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6BE11BD" w14:textId="2FC32DA5" w:rsidR="00C366A9" w:rsidRPr="00DE301D" w:rsidRDefault="00C366A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3 070,0 тыс. рублей</w:t>
            </w:r>
          </w:p>
          <w:p w14:paraId="47DEF5F9" w14:textId="77777777" w:rsidR="00F74CD9" w:rsidRPr="00F74CD9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ED4642" w14:textId="77777777" w:rsidR="00F74CD9" w:rsidRPr="003E0963" w:rsidRDefault="00C730E9" w:rsidP="00906FAE">
      <w:pPr>
        <w:autoSpaceDE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69AD28BE" w14:textId="77777777" w:rsidR="00906FAE" w:rsidRPr="003E0963" w:rsidRDefault="00906FAE" w:rsidP="00906FA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1. Характеристика текущего состояния и прогноз развития  жилищно-коммунального хозяйства и благоустройства </w:t>
      </w:r>
    </w:p>
    <w:p w14:paraId="3300E7E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D4B74" w14:textId="77777777" w:rsidR="00906FAE" w:rsidRPr="003E0963" w:rsidRDefault="00906FAE" w:rsidP="00906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1.1.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14:paraId="12D4865F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Население и организации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- поселение) обеспечены следующими коммунальными услугами: холодным водоснабжением, электроснабжением, газоснабжением, производится  сбор и вывоз твердых бытовых отходов. Централизованное теплоснабжение (отопление и горячее водоснабжение) и канализационная система отсутствую.  </w:t>
      </w:r>
    </w:p>
    <w:p w14:paraId="7E33AD32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Производство и сбыт коммунальных ресурсов и услуг осуществляется как муниципальными предприятиями, так и предприятиями иной формы собственности. </w:t>
      </w:r>
    </w:p>
    <w:p w14:paraId="1F884A5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1.2. Протяженность водопроводных сетей составляет </w:t>
      </w:r>
      <w:smartTag w:uri="urn:schemas-microsoft-com:office:smarttags" w:element="metricconverter">
        <w:smartTagPr>
          <w:attr w:name="ProductID" w:val="100,6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100,6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газовых сетей составляет </w:t>
      </w:r>
      <w:smartTag w:uri="urn:schemas-microsoft-com:office:smarttags" w:element="metricconverter">
        <w:smartTagPr>
          <w:attr w:name="ProductID" w:val="57,847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57,847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уличного освещения – </w:t>
      </w:r>
      <w:smartTag w:uri="urn:schemas-microsoft-com:office:smarttags" w:element="metricconverter">
        <w:smartTagPr>
          <w:attr w:name="ProductID" w:val="71,3 км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71,3 км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4A98596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Муниципальное унитарное предприятие «Успенское хозяйственное объединение», эксплуатирующее систему централизованного водоснабжения, осуществляет водоснабжение населения, предприятий и организаций поселения.</w:t>
      </w:r>
    </w:p>
    <w:p w14:paraId="51AA729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Одной из главных проблем качественной поставки воды населению Успенского сельского поселения является изношенность водопроводных сетей. Износ водопроводных сетей Успенского сельского поселения Белоглинского района составляет более 60%, что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</w:t>
      </w:r>
    </w:p>
    <w:p w14:paraId="12FA470C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связи со значительной изношенностью водопроводных сетей имеют место высокие потери. </w:t>
      </w:r>
    </w:p>
    <w:p w14:paraId="2684627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качество обеспечения населения водой также влияет тот факт, что большая часть сетей в поселении тупиковые, следствием чего является недостаточная циркуляция воды в трубопроводах,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 Недостаточная циркуляция воды при тупиковых сетях приводит к снижению давления и ухудшению качества воды.</w:t>
      </w:r>
    </w:p>
    <w:p w14:paraId="3FC13CA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lastRenderedPageBreak/>
        <w:t xml:space="preserve">Анализ существующей системы водоснабжения с учетом дальнейшей перспективы развития поселения показывает, что действующие сети водоснабжения работают на пределе ресурсной надежности. </w:t>
      </w:r>
    </w:p>
    <w:p w14:paraId="7341987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Необходима полная реконструкция системы водоснабжения в х. Туркинском Белоглинского района и частичная реконструкция в станице Новолокинской и станицы Успенской, включающая в себя реконструкцию сетей и монтаж оборудования отвечающее энергосберегающим технологиям.</w:t>
      </w:r>
    </w:p>
    <w:p w14:paraId="368291A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1.3. В настоящее время уличным освещением оборудовано 100% дорожной сети, но в связи с проводимыми работами по замене имеющихся линий электропередач необходима замена уличного освещения на отдельных улицах населенных пунктов. Также необходимо произвести замену светильников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более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современные</w:t>
      </w:r>
      <w:proofErr w:type="gram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, увеличить их количество, а также повысить энергоэффективность. </w:t>
      </w:r>
    </w:p>
    <w:p w14:paraId="4A1A82B8" w14:textId="77777777" w:rsidR="00906FAE" w:rsidRPr="003E0963" w:rsidRDefault="00906FAE" w:rsidP="00906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1.4. Зимний период наиболее сложен в технической эксплуатации инженерных систем, конструкций и оборудования зданий. Санитарно-технические системы работают в это время с наибольшей нагрузкой. Подготовка к осенне-зимнему периоду заключается в проведении мероприятий подготовке инженерной инфраструктуры к эксплуатации в осенне-зимний период.</w:t>
      </w:r>
    </w:p>
    <w:p w14:paraId="7615988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1.5. Особое внимание необходимо уделить созданию и развитию структур, занимающихся вопросами благоустройства и озеленения.</w:t>
      </w:r>
    </w:p>
    <w:p w14:paraId="358911B1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Требуют благоустройства застроенные территории. Необходимо вести дальнейшую работу по обустройству территории аллеями и цветниками.</w:t>
      </w:r>
    </w:p>
    <w:p w14:paraId="6678720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области озеленения территории поселения можно выделить следующие основные проблемы. </w:t>
      </w:r>
    </w:p>
    <w:p w14:paraId="35BADE91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14:paraId="5CF935B8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14:paraId="5F8EB3E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старовозрастных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и аварийных насаждений, используя крупномерный посадочный материал саженцев деревьев ценных пород, декоративных кустарников, цветников. </w:t>
      </w:r>
    </w:p>
    <w:p w14:paraId="0098798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1.6. По состоянию на 1 января 20</w:t>
      </w:r>
      <w:r w:rsidR="00CF2DDA" w:rsidRPr="003E0963">
        <w:rPr>
          <w:rFonts w:ascii="Times New Roman" w:hAnsi="Times New Roman"/>
          <w:sz w:val="28"/>
          <w:szCs w:val="28"/>
          <w:lang w:eastAsia="ar-SA"/>
        </w:rPr>
        <w:t>20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года в поселении имеется четыре кладбища общей площадью 156382 кв.м. К числу основных проблем в части организации содержания мест захоронения относятся следующие:</w:t>
      </w:r>
    </w:p>
    <w:p w14:paraId="747A733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недостаточный уровень содержания мест захоронения;</w:t>
      </w:r>
    </w:p>
    <w:p w14:paraId="18A258D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отсутствие площадок для временного размещения мусора приводит к несанкционированным свалкам по периметру кладбища;</w:t>
      </w:r>
    </w:p>
    <w:p w14:paraId="273762D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подъездные пути к кладбищу нуждаются в реконструктивных мероприятиях; </w:t>
      </w:r>
    </w:p>
    <w:p w14:paraId="12D68135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низкая инженерно-техническая оснащенность мест захоронения (водоснабжение, освещение).</w:t>
      </w:r>
    </w:p>
    <w:p w14:paraId="4A279835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1.7. Образованные несанкционированные свалки являются источниками загрязнения окружающей среды (почвы, поверхностных и грунтовых вод, атмосферного воздуха), тяжелыми металлами, органическими загрязнителями, источниками инфекционных заболеваний, что негативно сказывается на здоровье человека. Система санитарной очистки и уборки территорий населенных мест должна предусматривать рациональный сбор, быстрое удаление, надежное обезвреживание бытовых отходов.</w:t>
      </w:r>
    </w:p>
    <w:p w14:paraId="6C070DCE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поселения предоставляются услуги по санитарной очистке территории, а именно:</w:t>
      </w:r>
    </w:p>
    <w:p w14:paraId="65A98EE5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- сбор и вывоз твердых бытовых отходов (ТБО);</w:t>
      </w:r>
    </w:p>
    <w:p w14:paraId="34DBD929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0963">
        <w:rPr>
          <w:rFonts w:ascii="Times New Roman" w:hAnsi="Times New Roman"/>
          <w:sz w:val="28"/>
          <w:szCs w:val="28"/>
        </w:rPr>
        <w:t>- содержание и уборка улиц и дорог.</w:t>
      </w:r>
    </w:p>
    <w:p w14:paraId="7126B7EF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Организованный сбор ТБО на территории поселения осуществляется по заявкам населения и предприятий Муниципальным казенным предприятием «Успенское хозяйственное объединение» с помощью трактора «Беларусь» МТЗ – 82.</w:t>
      </w:r>
    </w:p>
    <w:p w14:paraId="756B34F2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Недостатками системы сбора ТБО в жилищном фонде, ухудшающими санитарное состояние территорий, являются отсутствие санкционированной свалки на территории поселения и контейнерных площадок, оборудованных контейнерами для сбора ТБО.</w:t>
      </w:r>
    </w:p>
    <w:p w14:paraId="2CDB2220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Успенского сельского поселения необходимо построить контейнерные площадки и организовать раздельный сбор и вывоз ТБО.</w:t>
      </w:r>
    </w:p>
    <w:p w14:paraId="6DB8E2FD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1.9. На территории Успенского сельского поселения необходимо содержание муниципальных учреждений и предприятий, обеспечивающих  чистоту и прочие мероприятия по благоустройству, </w:t>
      </w:r>
      <w:r w:rsidRPr="003E0963">
        <w:rPr>
          <w:rFonts w:ascii="Times New Roman" w:hAnsi="Times New Roman"/>
          <w:sz w:val="28"/>
          <w:szCs w:val="20"/>
          <w:lang w:eastAsia="ar-SA"/>
        </w:rPr>
        <w:t>обеспечение коммунальными услугами (холодные водоснабжение, электроснабжение, газоснабжение,   сбор и вывоз твердых бытовых отходов).</w:t>
      </w:r>
    </w:p>
    <w:p w14:paraId="68E8FB0B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CF3CE0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2. Цели, задачи и целевые показатели, </w:t>
      </w:r>
    </w:p>
    <w:p w14:paraId="4032E3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сроки и этапы реализации муниципальной программы</w:t>
      </w:r>
    </w:p>
    <w:p w14:paraId="7B52E36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EB2A22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2.1. Основной целью Программы являются мероприятия по охране окружающей среды в границах Успенского сельского поселения, направленные на обеспечение права населения на благоприятную окружающую среду, благоприятные условия жизнедеятельности человека, экологическую безопасность, и обеспечения органами местного самоуправления исполнения требований законодательства и нормативов в области охраны окружающей природной среды, которая обеспечивается: </w:t>
      </w:r>
    </w:p>
    <w:p w14:paraId="19BC1EE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1) повышением качества и надежности производимых (оказываемых) для потребителей коммунальных услуг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60FAB233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>2) надежностью водоснабжения потребителей населенных пунктов Успенского сельского поселения Белоглинского района;</w:t>
      </w:r>
    </w:p>
    <w:p w14:paraId="0C933B6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созданием комфортных условий проживания и отдыха населения;</w:t>
      </w:r>
    </w:p>
    <w:p w14:paraId="075A8EF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4) надежным и высокоэффективным уличным освещением территории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382BB4E8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100 % готовностью ЖКХ к осенне-зимнему периоду;</w:t>
      </w:r>
    </w:p>
    <w:p w14:paraId="7FC808EF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восстановлением и содержанием зеленого фонда;</w:t>
      </w:r>
    </w:p>
    <w:p w14:paraId="380BC52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7) своевременным сбором и вывозом ТБО, формированием у населения культуры цивилизованного обращения с отходами;</w:t>
      </w:r>
    </w:p>
    <w:p w14:paraId="3697BE57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8) содержанием муниципальных служб.</w:t>
      </w:r>
    </w:p>
    <w:p w14:paraId="766DE086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2.2. Основные задачи является улучшение жилищных условий и качества жизни населения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, которое обеспечивается</w:t>
      </w:r>
      <w:r w:rsidRPr="003E0963">
        <w:rPr>
          <w:rFonts w:ascii="Times New Roman" w:hAnsi="Times New Roman"/>
          <w:sz w:val="28"/>
          <w:szCs w:val="28"/>
          <w:lang w:eastAsia="ar-SA"/>
        </w:rPr>
        <w:t>:</w:t>
      </w:r>
    </w:p>
    <w:p w14:paraId="704B7B7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1) бесперебойным снабжением населения качественной питьевой водой в населенных пунктах Успенского сельского поселения Белоглинского района;</w:t>
      </w:r>
    </w:p>
    <w:p w14:paraId="1ACCC878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2) повышением эффективности отрасли жилищно-коммунального хозяйства;</w:t>
      </w:r>
    </w:p>
    <w:p w14:paraId="3D3372A5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3) улучшением экологической ситуации на территории поселения;</w:t>
      </w:r>
    </w:p>
    <w:p w14:paraId="79C1EF9E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4) приведением в качественное состояние элементов благоустройства населенных пунктов</w:t>
      </w:r>
    </w:p>
    <w:p w14:paraId="20126BC6" w14:textId="77777777" w:rsidR="00906FAE" w:rsidRPr="003E0963" w:rsidRDefault="00906FAE" w:rsidP="00906FAE">
      <w:pPr>
        <w:spacing w:after="0" w:line="100" w:lineRule="atLeast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восстановлением и модернизацией систем уличного освещения;</w:t>
      </w:r>
    </w:p>
    <w:p w14:paraId="7DBD49A4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оплата и экономия энергоресурсов за период реализации программы</w:t>
      </w:r>
    </w:p>
    <w:p w14:paraId="61BF1A0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2.3. Целевые показатели реализации муниципальной программы приведены в Приложении № 1 к муниципальной программе.</w:t>
      </w:r>
    </w:p>
    <w:p w14:paraId="7B57602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 xml:space="preserve">Срок реализации </w:t>
      </w:r>
      <w:r w:rsidRPr="003E0963">
        <w:rPr>
          <w:rFonts w:ascii="Times New Roman" w:hAnsi="Times New Roman"/>
          <w:sz w:val="28"/>
          <w:szCs w:val="20"/>
          <w:lang w:eastAsia="ar-SA"/>
        </w:rPr>
        <w:t>муниципальной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программы 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20</w:t>
      </w:r>
      <w:r w:rsidRPr="003E0963">
        <w:rPr>
          <w:rFonts w:ascii="Times New Roman" w:hAnsi="Times New Roman"/>
          <w:sz w:val="28"/>
          <w:szCs w:val="28"/>
          <w:lang w:eastAsia="ru-RU"/>
        </w:rPr>
        <w:t>-20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24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620FB20B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Этапы реализации муниципальной программы не предусмотрены.</w:t>
      </w:r>
    </w:p>
    <w:p w14:paraId="0F2E4B1B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040EFD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3. Характеристика основных мероприятий программы</w:t>
      </w:r>
    </w:p>
    <w:p w14:paraId="7CC00B5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E8056E1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4C91F830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Для реализации программы в качестве исполнителей привлекается муниципальное унитарное предприятие «Успенское хозяйственное объединение» и муниципальное казенное учреждение «Успенское хозяйственное объединение»</w:t>
      </w:r>
    </w:p>
    <w:p w14:paraId="16EB2C6C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713DCB0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3E0963">
        <w:rPr>
          <w:rFonts w:ascii="Times New Roman" w:hAnsi="Times New Roman"/>
          <w:b/>
          <w:bCs/>
          <w:sz w:val="28"/>
          <w:szCs w:val="20"/>
          <w:lang w:eastAsia="ar-SA"/>
        </w:rPr>
        <w:t>Мероприятия муниципальной целевой Программы</w:t>
      </w:r>
    </w:p>
    <w:p w14:paraId="30062148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14:paraId="76379CB9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4.1. Перечень мероприятий реализации Программы указан в приложении №2.</w:t>
      </w:r>
    </w:p>
    <w:p w14:paraId="4E844FAE" w14:textId="77777777" w:rsidR="00C26365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66 638,5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31B9">
        <w:rPr>
          <w:rFonts w:ascii="Times New Roman" w:hAnsi="Times New Roman"/>
          <w:sz w:val="28"/>
          <w:szCs w:val="28"/>
          <w:lang w:eastAsia="ru-RU"/>
        </w:rPr>
        <w:t>шес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>тьдесят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шесть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>миллион</w:t>
      </w:r>
      <w:r w:rsidR="00233A83">
        <w:rPr>
          <w:rFonts w:ascii="Times New Roman" w:hAnsi="Times New Roman"/>
          <w:sz w:val="28"/>
          <w:szCs w:val="28"/>
          <w:lang w:eastAsia="ru-RU"/>
        </w:rPr>
        <w:t>ов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шестьсот тридцать восемь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1F6">
        <w:rPr>
          <w:rFonts w:ascii="Times New Roman" w:hAnsi="Times New Roman"/>
          <w:sz w:val="28"/>
          <w:szCs w:val="28"/>
          <w:lang w:eastAsia="ru-RU"/>
        </w:rPr>
        <w:t>тыс.</w:t>
      </w:r>
      <w:r w:rsidR="00C26365">
        <w:rPr>
          <w:rFonts w:ascii="Times New Roman" w:hAnsi="Times New Roman"/>
          <w:sz w:val="28"/>
          <w:szCs w:val="28"/>
          <w:lang w:eastAsia="ru-RU"/>
        </w:rPr>
        <w:t>)</w:t>
      </w:r>
      <w:r w:rsidR="00034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пятьсот</w:t>
      </w:r>
      <w:r w:rsidR="003D3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рублей, </w:t>
      </w:r>
    </w:p>
    <w:p w14:paraId="44F1A465" w14:textId="396974F3" w:rsidR="00906FAE" w:rsidRPr="003E0963" w:rsidRDefault="00FB19D1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 счет краевого бюджета – </w:t>
      </w:r>
      <w:r w:rsidR="00C366A9">
        <w:rPr>
          <w:rFonts w:ascii="Times New Roman" w:hAnsi="Times New Roman"/>
          <w:sz w:val="28"/>
          <w:szCs w:val="28"/>
          <w:lang w:eastAsia="ru-RU"/>
        </w:rPr>
        <w:t>6 89</w:t>
      </w:r>
      <w:r w:rsidR="00A77CC6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66A9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C366A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восемьсот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ru-RU"/>
        </w:rPr>
        <w:t>девяносто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>) тыс.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пятьсот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14:paraId="053C9CE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15BCD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5. Прогноз сводных показателей муниципальных заданий</w:t>
      </w:r>
    </w:p>
    <w:p w14:paraId="39F0AF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на оказание муниципальных услуг (выполнение работ)</w:t>
      </w:r>
    </w:p>
    <w:p w14:paraId="618DFF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муниципальными учреждениями </w:t>
      </w:r>
      <w:r w:rsidRPr="003E0963">
        <w:rPr>
          <w:rFonts w:ascii="Times New Roman" w:hAnsi="Times New Roman"/>
          <w:b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 в сфере реализации муниципальной программы</w:t>
      </w:r>
    </w:p>
    <w:p w14:paraId="1F97E1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20A28EB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3E0963">
        <w:rPr>
          <w:rFonts w:ascii="Times New Roman" w:hAnsi="Times New Roman"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1748C84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5E3863E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6. Методика оценки эффективности реализации муниципальной программы</w:t>
      </w:r>
    </w:p>
    <w:p w14:paraId="345D3E0E" w14:textId="77777777" w:rsidR="00906FAE" w:rsidRPr="003E0963" w:rsidRDefault="00906FAE" w:rsidP="00906FA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14:paraId="78226E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 Общие положения</w:t>
      </w:r>
    </w:p>
    <w:p w14:paraId="5BEAE043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  ежегодного доклада о ходе реализации муниципальной программы и об оценке эффективности ее реализации.</w:t>
      </w:r>
    </w:p>
    <w:p w14:paraId="5CAA51AA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 Оценка эффективности реализации муниципальной программы осуществляется в два этапа.</w:t>
      </w:r>
    </w:p>
    <w:p w14:paraId="0D0BD31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9AE7F50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реализации основных мероприятий и достижения   ожидаемых непосредственных результатов их реализации;</w:t>
      </w:r>
    </w:p>
    <w:p w14:paraId="5656E4FF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соответствия запланированному уровню расходов;</w:t>
      </w:r>
    </w:p>
    <w:p w14:paraId="5E9BE8A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оценку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эффективности использования средств бюджета поселения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>;</w:t>
      </w:r>
    </w:p>
    <w:p w14:paraId="1E39E6C1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E562C8B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3AF78D5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45F608F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AC2B4B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F26D887" wp14:editId="504D8B75">
            <wp:extent cx="1209675" cy="219075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B80C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9EBEE3B" wp14:editId="7B1F2865">
            <wp:extent cx="352425" cy="219075"/>
            <wp:effectExtent l="1905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мероприятий;</w:t>
      </w:r>
    </w:p>
    <w:p w14:paraId="6AA9651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55D9829" wp14:editId="22A34546">
            <wp:extent cx="266700" cy="219075"/>
            <wp:effectExtent l="19050" t="0" r="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7F98A9D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М - общее количество мероприятий, запланированных к реализации в отчетном году.</w:t>
      </w:r>
    </w:p>
    <w:p w14:paraId="1EB80ED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 Мероприятие может считаться выполненным в полном объеме при достижении следующих результатов:</w:t>
      </w:r>
    </w:p>
    <w:p w14:paraId="161F475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6.2.2.1.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14:paraId="4901D07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14:paraId="65A8487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3F0DD2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с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>:</w:t>
      </w:r>
    </w:p>
    <w:p w14:paraId="4A6074B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и администрацией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 - администрация) показателями бюджетной сметы муниципального казенного учреждения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716B35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6.2.2.3. По иным мероприятиям результаты реализации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могут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p w14:paraId="38E2DF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 Оценка степени соответствия запланированному уровню расходов</w:t>
      </w:r>
    </w:p>
    <w:p w14:paraId="72A047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9DE53F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CA542F4" wp14:editId="1B067125">
            <wp:extent cx="1162050" cy="219075"/>
            <wp:effectExtent l="19050" t="0" r="0" b="0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7DF6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12F5E7F" wp14:editId="714927F8">
            <wp:extent cx="352425" cy="219075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расходов;</w:t>
      </w:r>
    </w:p>
    <w:p w14:paraId="2D5266D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E8F3C46" wp14:editId="7808018C">
            <wp:extent cx="209550" cy="219075"/>
            <wp:effectExtent l="19050" t="0" r="0" b="0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фактические расходы на реализацию основного мероприятия в отчетном году;</w:t>
      </w:r>
    </w:p>
    <w:p w14:paraId="4D40C3B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63059EF" wp14:editId="67F70C40">
            <wp:extent cx="180975" cy="209550"/>
            <wp:effectExtent l="19050" t="0" r="0" b="0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объемы бюджетных ассигнований, предусмотренные на реализацию основного мероприятия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48A1FDE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099580E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6.4. Оценка эффективности использования средств бюджета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477DC69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14:paraId="3F37CDE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B9DD8B5" wp14:editId="418F48FB">
            <wp:extent cx="1343025" cy="219075"/>
            <wp:effectExtent l="19050" t="0" r="0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291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EFABFD" wp14:editId="75A5C47A">
            <wp:extent cx="219075" cy="219075"/>
            <wp:effectExtent l="19050" t="0" r="9525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средств бюджета поселения;</w:t>
      </w:r>
    </w:p>
    <w:p w14:paraId="40F598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36F65AB" wp14:editId="139C39F3">
            <wp:extent cx="295275" cy="219075"/>
            <wp:effectExtent l="19050" t="0" r="9525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14:paraId="28E9142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B67D73F" wp14:editId="09B98007">
            <wp:extent cx="352425" cy="219075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средств бюджета поселения.</w:t>
      </w:r>
    </w:p>
    <w:p w14:paraId="10B74DA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Если доля финансового обеспечения реализации основного мероприятия из бюджета поселения составляет менее 75%, по решению координатора муниципальной программы показатель оценки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эффективности использования средств бюджета поселения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632BA5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C715500" wp14:editId="12D6AD48">
            <wp:extent cx="1343025" cy="219075"/>
            <wp:effectExtent l="19050" t="0" r="0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922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0C2532F" wp14:editId="49FE1C79">
            <wp:extent cx="219075" cy="21907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финансовых ресурсов на реализацию основного мероприятия;</w:t>
      </w:r>
    </w:p>
    <w:p w14:paraId="085E26E1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497251A" wp14:editId="25771370">
            <wp:extent cx="295275" cy="219075"/>
            <wp:effectExtent l="19050" t="0" r="9525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всех мероприятий основного мероприятия;</w:t>
      </w:r>
    </w:p>
    <w:p w14:paraId="1F06420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lastRenderedPageBreak/>
        <w:drawing>
          <wp:inline distT="0" distB="0" distL="0" distR="0" wp14:anchorId="643183FB" wp14:editId="5AA11B49">
            <wp:extent cx="352425" cy="219075"/>
            <wp:effectExtent l="1905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всех источников.</w:t>
      </w:r>
    </w:p>
    <w:p w14:paraId="4E20F5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 Оценка степени достижения целей и решения задач основного мероприятия</w:t>
      </w:r>
    </w:p>
    <w:p w14:paraId="6172E3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0F8149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6.5.2. Степень достижения планового значения целевого показателя рассчитывается по следующим формулам:</w:t>
      </w:r>
    </w:p>
    <w:p w14:paraId="6DF16B2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61A827E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1A096F5" wp14:editId="38CC343C">
            <wp:extent cx="1447800" cy="219075"/>
            <wp:effectExtent l="19050" t="0" r="0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EE0D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54D48CD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CFCA5C3" wp14:editId="536FD3A6">
            <wp:extent cx="1752600" cy="219075"/>
            <wp:effectExtent l="1905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C142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4176EC9" wp14:editId="1201C294">
            <wp:extent cx="476250" cy="219075"/>
            <wp:effectExtent l="0" t="0" r="0" b="0"/>
            <wp:docPr id="1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2B0E2CA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8926C06" wp14:editId="54470E3A">
            <wp:extent cx="419100" cy="219075"/>
            <wp:effectExtent l="19050" t="0" r="0" b="0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 основного </w:t>
      </w:r>
      <w:proofErr w:type="gramStart"/>
      <w:r w:rsidR="00906FAE" w:rsidRPr="003E0963">
        <w:rPr>
          <w:rFonts w:ascii="Times New Roman" w:hAnsi="Times New Roman"/>
          <w:sz w:val="28"/>
          <w:szCs w:val="20"/>
          <w:lang w:eastAsia="ar-SA"/>
        </w:rPr>
        <w:t>мероприятия</w:t>
      </w:r>
      <w:proofErr w:type="gramEnd"/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фактически достигнутое на конец отчетного периода;</w:t>
      </w:r>
    </w:p>
    <w:p w14:paraId="59D2FE1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4F99E10" wp14:editId="3731A13B">
            <wp:extent cx="419100" cy="219075"/>
            <wp:effectExtent l="19050" t="0" r="0" b="0"/>
            <wp:docPr id="2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 основного мероприятия.</w:t>
      </w:r>
    </w:p>
    <w:p w14:paraId="0E6BB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6.5.3. Степень реализации основного мероприятия рассчитывается по формуле:</w:t>
      </w:r>
    </w:p>
    <w:p w14:paraId="559AFD7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60330F9" wp14:editId="437A8072">
            <wp:extent cx="1590675" cy="419100"/>
            <wp:effectExtent l="0" t="0" r="0" b="0"/>
            <wp:docPr id="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A405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D9E73E6" wp14:editId="52D11A44">
            <wp:extent cx="352425" cy="219075"/>
            <wp:effectExtent l="19050" t="0" r="9525" b="0"/>
            <wp:docPr id="2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5C82B3A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AE98921" wp14:editId="2C3E9C71">
            <wp:extent cx="476250" cy="219075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1D32DF0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N - число целевых показателей основного мероприятия.</w:t>
      </w:r>
    </w:p>
    <w:p w14:paraId="43A3668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использовании данной формуле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90472A4" wp14:editId="3AAEE461">
            <wp:extent cx="676275" cy="219075"/>
            <wp:effectExtent l="0" t="0" r="9525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27C3F2B" wp14:editId="53903DF8">
            <wp:extent cx="476250" cy="219075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равным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1.</w:t>
      </w:r>
    </w:p>
    <w:p w14:paraId="6EA08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следующую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>:</w:t>
      </w:r>
    </w:p>
    <w:p w14:paraId="207FEA3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A63BC4" wp14:editId="074FC4E5">
            <wp:extent cx="1685925" cy="419100"/>
            <wp:effectExtent l="0" t="0" r="0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98D3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A412DE1" wp14:editId="5189DC6A">
            <wp:extent cx="171450" cy="219075"/>
            <wp:effectExtent l="19050" t="0" r="0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целевого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D9B9E2" wp14:editId="2BBCD1BE">
            <wp:extent cx="55245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2EBB17C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 Оценка эффективности реализации основного мероприятия</w:t>
      </w:r>
    </w:p>
    <w:p w14:paraId="5A8CDC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эффективности использования средств бюджета поселения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по следующей формуле:</w:t>
      </w:r>
    </w:p>
    <w:p w14:paraId="68EF44F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lastRenderedPageBreak/>
        <w:drawing>
          <wp:inline distT="0" distB="0" distL="0" distR="0" wp14:anchorId="05C73A2C" wp14:editId="470F5CC9">
            <wp:extent cx="1495425" cy="21907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5756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3676AB4" wp14:editId="21755382">
            <wp:extent cx="352425" cy="219075"/>
            <wp:effectExtent l="19050" t="0" r="9525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23E5905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D116D15" wp14:editId="109283B7">
            <wp:extent cx="352425" cy="219075"/>
            <wp:effectExtent l="1905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38DF1B9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D3C916" wp14:editId="5AD64761">
            <wp:extent cx="219075" cy="219075"/>
            <wp:effectExtent l="19050" t="0" r="952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</w:t>
      </w:r>
      <w:proofErr w:type="gramStart"/>
      <w:r w:rsidR="00906FAE" w:rsidRPr="003E0963">
        <w:rPr>
          <w:rFonts w:ascii="Times New Roman" w:hAnsi="Times New Roman"/>
          <w:sz w:val="28"/>
          <w:szCs w:val="20"/>
          <w:lang w:eastAsia="ar-SA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14:paraId="623357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п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0,9.</w:t>
      </w:r>
    </w:p>
    <w:p w14:paraId="66A592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п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0,8.</w:t>
      </w:r>
    </w:p>
    <w:p w14:paraId="78E4AC5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п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0,7.</w:t>
      </w:r>
    </w:p>
    <w:p w14:paraId="77B4A56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основного мероприятия признается неудовлетворительной.</w:t>
      </w:r>
    </w:p>
    <w:p w14:paraId="683B315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 Оценка степени достижения целей и решения задач муниципальной программы</w:t>
      </w:r>
    </w:p>
    <w:p w14:paraId="41E1DD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10F00FF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4A1958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25F14BB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97D2DC6" wp14:editId="02520775">
            <wp:extent cx="1390650" cy="21907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324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6EDC18F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FF4D704" wp14:editId="0EE9812F">
            <wp:extent cx="1590675" cy="219075"/>
            <wp:effectExtent l="1905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7CF5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F0DB28E" wp14:editId="3B87BA31">
            <wp:extent cx="419100" cy="219075"/>
            <wp:effectExtent l="0" t="0" r="0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029B362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0FEC403" wp14:editId="28B29B9B">
            <wp:extent cx="352425" cy="219075"/>
            <wp:effectExtent l="19050" t="0" r="9525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779F47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7084E17" wp14:editId="44A8BED1">
            <wp:extent cx="352425" cy="219075"/>
            <wp:effectExtent l="19050" t="0" r="9525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3CA4B28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6.7.3. Степень реализации муниципальной программы рассчитывается по формуле:</w:t>
      </w:r>
    </w:p>
    <w:p w14:paraId="1561DD7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AD3870" wp14:editId="485AD25D">
            <wp:extent cx="1590675" cy="41910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9810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452408" wp14:editId="7A843679">
            <wp:extent cx="352425" cy="219075"/>
            <wp:effectExtent l="19050" t="0" r="0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5E5709B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D2AAB8E" wp14:editId="29043A22">
            <wp:extent cx="419100" cy="219075"/>
            <wp:effectExtent l="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4C1C5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М - число целевых показателей, характеризующих цели и задачи муниципальной программы.</w:t>
      </w:r>
    </w:p>
    <w:p w14:paraId="768551C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использовании данной формулы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236F223" wp14:editId="30F3DCA4">
            <wp:extent cx="638175" cy="219075"/>
            <wp:effectExtent l="0" t="0" r="9525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66454B3" wp14:editId="221217B1">
            <wp:extent cx="419100" cy="219075"/>
            <wp:effectExtent l="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равным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 xml:space="preserve"> 1.</w:t>
      </w:r>
    </w:p>
    <w:p w14:paraId="739E4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3E0963">
        <w:rPr>
          <w:rFonts w:ascii="Times New Roman" w:hAnsi="Times New Roman"/>
          <w:sz w:val="28"/>
          <w:szCs w:val="20"/>
          <w:lang w:eastAsia="ar-SA"/>
        </w:rPr>
        <w:t>следующую</w:t>
      </w:r>
      <w:proofErr w:type="gramEnd"/>
      <w:r w:rsidRPr="003E0963">
        <w:rPr>
          <w:rFonts w:ascii="Times New Roman" w:hAnsi="Times New Roman"/>
          <w:sz w:val="28"/>
          <w:szCs w:val="20"/>
          <w:lang w:eastAsia="ar-SA"/>
        </w:rPr>
        <w:t>:</w:t>
      </w:r>
    </w:p>
    <w:p w14:paraId="19F28B7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B23B1C6" wp14:editId="1367D5EB">
            <wp:extent cx="1543050" cy="419100"/>
            <wp:effectExtent l="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DEC6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1865BCF" wp14:editId="6A7CD9F5">
            <wp:extent cx="171450" cy="219075"/>
            <wp:effectExtent l="1905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2C269F7" wp14:editId="0767FA08">
            <wp:extent cx="552450" cy="266700"/>
            <wp:effectExtent l="1905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44C271B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 Оценка эффективности реализации муниципальной программы</w:t>
      </w:r>
    </w:p>
    <w:p w14:paraId="7291A54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587EF4F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AEFBB74" wp14:editId="19F733F9">
            <wp:extent cx="2657475" cy="476250"/>
            <wp:effectExtent l="0" t="0" r="9525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906A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91A156" wp14:editId="5CE73DD4">
            <wp:extent cx="304800" cy="219075"/>
            <wp:effectExtent l="1905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муниципальной программы;</w:t>
      </w:r>
    </w:p>
    <w:p w14:paraId="38D0AA0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E3BC2D6" wp14:editId="45AE56E5">
            <wp:extent cx="352425" cy="219075"/>
            <wp:effectExtent l="1905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3817B053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C487026" wp14:editId="12033D4C">
            <wp:extent cx="352425" cy="219075"/>
            <wp:effectExtent l="19050" t="0" r="9525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7FD43B90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15337C5" wp14:editId="108F4C06">
            <wp:extent cx="171450" cy="219075"/>
            <wp:effectExtent l="1905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643248" wp14:editId="72E9E585">
            <wp:extent cx="171450" cy="219075"/>
            <wp:effectExtent l="1905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определяется по формуле:</w:t>
      </w:r>
    </w:p>
    <w:p w14:paraId="0BFDF43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21718B4" wp14:editId="1B1B6EC2">
            <wp:extent cx="923925" cy="219075"/>
            <wp:effectExtent l="1905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F4B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674D941" wp14:editId="4BBF3EBF">
            <wp:extent cx="209550" cy="219075"/>
            <wp:effectExtent l="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14:paraId="1C4041B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14:paraId="6824ED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j - количество основных мероприятий.</w:t>
      </w:r>
    </w:p>
    <w:p w14:paraId="6BBFFA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6.8.2. Эффективность реализации муниципальной программы признается высокой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2D6FEB5" wp14:editId="0CF606A7">
            <wp:extent cx="304800" cy="219075"/>
            <wp:effectExtent l="1905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0,90.</w:t>
      </w:r>
    </w:p>
    <w:p w14:paraId="3EF5ACA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средней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569DE2E" wp14:editId="597D6D4E">
            <wp:extent cx="304800" cy="219075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0,80.</w:t>
      </w:r>
    </w:p>
    <w:p w14:paraId="71EDC3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D73BC1" wp14:editId="4B1C1C9A">
            <wp:extent cx="3048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0,70.</w:t>
      </w:r>
    </w:p>
    <w:p w14:paraId="497606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FF552A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117070E4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7. Механизм реализации муниципальной </w:t>
      </w:r>
    </w:p>
    <w:p w14:paraId="21A7925A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lastRenderedPageBreak/>
        <w:t>программы и контроль над ее выполнением</w:t>
      </w:r>
    </w:p>
    <w:p w14:paraId="34A6510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6B7F34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7.1. Текущее управление муниципальной программой осуществляет ее координатор – Администрация, которая:</w:t>
      </w:r>
    </w:p>
    <w:p w14:paraId="0A02DE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2B0E4C7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14:paraId="5E97D7E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организует реализацию муниципальной программы, участников муниципальной программы;</w:t>
      </w:r>
    </w:p>
    <w:p w14:paraId="0242A9F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52800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14753B4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070DF3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353171C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44E64C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51FFDB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5F8DC1C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Успенского сельского поселения Успенского района в информационно-телекоммуникационной сети Интернет;</w:t>
      </w:r>
    </w:p>
    <w:p w14:paraId="5C4F42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14:paraId="67A5383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план реализации муниципальной программы).</w:t>
      </w:r>
    </w:p>
    <w:p w14:paraId="4869C9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7.2. В плане реализации муниципальной программы отражаются:</w:t>
      </w:r>
    </w:p>
    <w:p w14:paraId="1D6BDBA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4DD75B2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14:paraId="59D0E92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3E8DF61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14:paraId="672646D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«нормативный правовой акт утвержден»;</w:t>
      </w:r>
    </w:p>
    <w:p w14:paraId="42787D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«объект капитального строительства (реконструкции) введен в эксплуатацию»;</w:t>
      </w:r>
    </w:p>
    <w:p w14:paraId="236C9D1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«система разработана и введена в эксплуатацию» и т.д.</w:t>
      </w:r>
    </w:p>
    <w:p w14:paraId="18D431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F83D43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Контрольные события муниципальной программы по возможности выделяются по основным мероприятиям, </w:t>
      </w:r>
    </w:p>
    <w:p w14:paraId="1F71AF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план-график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6760FA5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0E6FE17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целях обеспечения контроля над выполнением муниципальной программы ее координатор представляет в администрацию Успенского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14:paraId="7529B5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5C3600B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Мониторинг реализации муниципальной программы осуществляется по отчетным формам, утвержденным постановлением администрации Успенского сельского поселения Белоглинского района.</w:t>
      </w:r>
    </w:p>
    <w:p w14:paraId="1EC58934" w14:textId="77777777" w:rsidR="00906FAE" w:rsidRPr="003E0963" w:rsidRDefault="00D82915" w:rsidP="00D82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7.4.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Успенского сельского поселения Белоглинского района доклад о ходе реализации 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программы на бумажных и электронных носителях.</w:t>
      </w:r>
    </w:p>
    <w:p w14:paraId="1B2D4FE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345E493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202BEB6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Успенского сельского поселения Белоглинского района;</w:t>
      </w:r>
    </w:p>
    <w:p w14:paraId="4FF34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440F9F1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656006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4C5A563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40AA844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факторов</w:t>
      </w:r>
      <w:proofErr w:type="gram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и указываются в докладе о ходе реализации муниципальной программы причины, повлиявшие на такие расхождения. </w:t>
      </w:r>
    </w:p>
    <w:p w14:paraId="68A15AC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7.5. По муниципальной программе, срок реализации которой завершился в отчетном году, координатор муниципальной программы представляет в администрацию Успенского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11246C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муниципальный заказчик:</w:t>
      </w:r>
    </w:p>
    <w:p w14:paraId="3D75366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57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закону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4B575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анализ выполнения мероприятия;</w:t>
      </w:r>
    </w:p>
    <w:p w14:paraId="5079AA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средств бюджета Успенского сельского поселения Белоглинского района;</w:t>
      </w:r>
    </w:p>
    <w:p w14:paraId="668B698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формирует бюджетные заявки на финансирование мероприятий муниципальной программы.</w:t>
      </w:r>
    </w:p>
    <w:p w14:paraId="0D5BD1F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главный распорядитель средств бюджета Успенского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14:paraId="169278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обеспечивает результативность, адресность и целевой характер использования средств бюджета Успенского сельского поселения Белоглинского района в соответствии с утвержденными ему бюджетными ассигнованиями и лимитами бюджетных обязательств;</w:t>
      </w:r>
    </w:p>
    <w:p w14:paraId="0C1822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осуществляет полномочия, установленные бюджетным законодательством Российской Федерации.</w:t>
      </w:r>
    </w:p>
    <w:p w14:paraId="150263C8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 Успенского сельского поселения Белоглинского района, как исполнитель мероприятия:</w:t>
      </w:r>
    </w:p>
    <w:p w14:paraId="17BAA1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обеспечивают реализацию мероприятия, проводят анализ его выполнения;</w:t>
      </w:r>
    </w:p>
    <w:p w14:paraId="6DCF03F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39D9391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осуществляют полномочия, установленные муниципальной программой.</w:t>
      </w:r>
    </w:p>
    <w:p w14:paraId="5D6FC6C0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2891B6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36AC46A" w14:textId="77777777" w:rsidR="00434674" w:rsidRPr="003E0963" w:rsidRDefault="00666F33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71FDF36B" w14:textId="77777777" w:rsidR="00434674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67032B4" w14:textId="77777777" w:rsidR="00966352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</w:p>
    <w:p w14:paraId="0955ED59" w14:textId="77777777" w:rsidR="00906FAE" w:rsidRPr="003E0963" w:rsidRDefault="00906FAE" w:rsidP="00966352">
      <w:pPr>
        <w:rPr>
          <w:rFonts w:ascii="Times New Roman" w:hAnsi="Times New Roman"/>
          <w:sz w:val="28"/>
          <w:szCs w:val="28"/>
          <w:lang w:eastAsia="ar-SA"/>
        </w:rPr>
        <w:sectPr w:rsidR="00906FAE" w:rsidRPr="003E0963" w:rsidSect="00E24D67">
          <w:headerReference w:type="even" r:id="rId5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407F2D86" w14:textId="77777777" w:rsidR="00761735" w:rsidRPr="003E0963" w:rsidRDefault="0005333D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№ 1</w:t>
      </w:r>
    </w:p>
    <w:p w14:paraId="6A023E60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731FDAC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</w:p>
    <w:p w14:paraId="28186EA4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595089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14:paraId="1973722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7CEE5E6F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5FA9D19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991"/>
        <w:gridCol w:w="6797"/>
        <w:gridCol w:w="12"/>
        <w:gridCol w:w="1139"/>
        <w:gridCol w:w="851"/>
        <w:gridCol w:w="210"/>
        <w:gridCol w:w="782"/>
        <w:gridCol w:w="142"/>
        <w:gridCol w:w="850"/>
        <w:gridCol w:w="425"/>
        <w:gridCol w:w="284"/>
        <w:gridCol w:w="677"/>
        <w:gridCol w:w="599"/>
        <w:gridCol w:w="709"/>
      </w:tblGrid>
      <w:tr w:rsidR="00CF2DDA" w:rsidRPr="003E0963" w14:paraId="6CDB66DD" w14:textId="77777777" w:rsidTr="00DD5F09">
        <w:trPr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5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6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целевого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037E8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19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Единица </w:t>
            </w:r>
          </w:p>
          <w:p w14:paraId="67E55DA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01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52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0EB6AF3" w14:textId="77777777" w:rsidTr="00DD5F09">
        <w:trPr>
          <w:tblCellSpacing w:w="5" w:type="nil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C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0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3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45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C9F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0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14:paraId="652C5A8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83C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2AB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11D" w14:textId="77777777" w:rsidR="00CF2DDA" w:rsidRPr="003E0963" w:rsidRDefault="006647B2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</w:tr>
      <w:tr w:rsidR="00CF2DDA" w:rsidRPr="003E0963" w14:paraId="7BE5F3F1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F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7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C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33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59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E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8B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E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6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E2BA12A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76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E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в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4BF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3808E903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7C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9DB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Цель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65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Повышение  качества  и  надежности  производимых (оказываемых)  для потребителей  коммунальных услуг,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надежным и высокоэффективным уличным освещением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7B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F2DDA" w:rsidRPr="003E0963" w14:paraId="20B5E2EE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7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8F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Задачи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7FE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комфортности условий жизнедеятельности, доступности улучшения жилищных условий для сельского населения - бесперебойное снабжение населения качественной питьевой водой и уличным освещением;</w:t>
            </w:r>
          </w:p>
          <w:p w14:paraId="26B46C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Модернизация и обновление коммунальной инфраструктуры, при обеспечении доступности коммунальных ресурсов для потребителей.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E8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DDA" w:rsidRPr="003E0963" w14:paraId="4AED1728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1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86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3B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2DDA" w:rsidRPr="003E0963" w14:paraId="7157720B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96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F2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15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0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EB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E7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9E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C9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F3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882CFD2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AE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6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водопроводных сетей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Успенском сельском поселении Белоглинского района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DA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633" w14:textId="77777777" w:rsidR="00CF2DDA" w:rsidRPr="003E0963" w:rsidRDefault="00454A9D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22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9DC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242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90D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DB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F2DDA" w:rsidRPr="003E0963" w14:paraId="1C004B83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5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5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9B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2F7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D4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B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8F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A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146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F2DDA" w:rsidRPr="003E0963" w14:paraId="560E36BE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317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38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приборов учёта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AA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4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7C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F6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BE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9C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FD1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F2DDA" w:rsidRPr="003E0963" w14:paraId="35CF1C9C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90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5A5" w14:textId="77777777" w:rsidR="00CF2DDA" w:rsidRPr="003E0963" w:rsidRDefault="00CF2DDA" w:rsidP="006B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Услуги по корректировке документации «Схемы теплоснабжения, водоснабжения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водоотведения»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05B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ECF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D89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2A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C9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C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5D2" w14:textId="77777777" w:rsidR="00CF2DDA" w:rsidRPr="003E0963" w:rsidRDefault="002D640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F2DDA" w:rsidRPr="003E0963" w14:paraId="3189128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5E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24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  <w:t>Основное мероприятие № 2 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19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7341F1F6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9B1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2.1.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07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9F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B95" w14:textId="77777777" w:rsidR="00CF2DDA" w:rsidRPr="003E0963" w:rsidRDefault="00454A9D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364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A1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149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33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3B5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25" w14:textId="77777777" w:rsidR="00CF2DDA" w:rsidRPr="003E0963" w:rsidRDefault="00DD5F09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</w:tr>
      <w:tr w:rsidR="00CF2DDA" w:rsidRPr="003E0963" w14:paraId="3027B05F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D6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B8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</w:t>
            </w:r>
            <w:proofErr w:type="spellEnd"/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энергоэффективные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69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6A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D26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02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84D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6F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4A4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4BBD46EE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95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E6A" w14:textId="77777777" w:rsidR="00CF2DDA" w:rsidRPr="003E0963" w:rsidRDefault="00CF2DDA" w:rsidP="00B8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Оплата за газ «Вечный огонь» мемориал станица Успенская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7E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CC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A4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9CF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28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C58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F9F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F2DDA" w:rsidRPr="003E0963" w14:paraId="159403D5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F1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B35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B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6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DB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5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B20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50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58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04103238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0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6D7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парков, детских площадок от клещей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 уничтожение карантинных сорняков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47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80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02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111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09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92A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E9A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</w:tr>
      <w:tr w:rsidR="00CF2DDA" w:rsidRPr="003E0963" w14:paraId="26695D74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1A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BAD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Противоклещевая обработка парков, детских  площадок.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баннеров.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C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F5C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E4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1E2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B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B5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0FE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08EB95B2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21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F1F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E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E0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2AB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AFA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CC8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D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07D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22C80ECD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E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DA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4F31EE3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B9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844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7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5F" w14:textId="77777777" w:rsidR="00CF2DDA" w:rsidRPr="003E0963" w:rsidRDefault="00CF2DDA" w:rsidP="00DD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5F0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B9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E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43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3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C6B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CF2DDA" w:rsidRPr="003E0963" w14:paraId="001CB6E0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A3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3.2.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7D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 и прочие расходы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8D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61A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F2D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C1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63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0F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D2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5C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76E17741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9A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B1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 и сборов в бюджет и иных платежей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E7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7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24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03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47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55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C9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F2DDA" w:rsidRPr="003E0963" w14:paraId="3B5ACCA5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64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A2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9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568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AC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C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</w:tbl>
    <w:p w14:paraId="2569AEA9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5E3F44" w14:textId="77777777" w:rsidR="00434674" w:rsidRPr="003E0963" w:rsidRDefault="00666F33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54AE048B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</w:p>
    <w:p w14:paraId="32F13777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E9AA71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br w:type="page"/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№ 2</w:t>
      </w:r>
    </w:p>
    <w:p w14:paraId="213CA591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2EA87089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0EF20ED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7300420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14:paraId="081B3E68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1835DC26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654B5267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90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63"/>
        <w:gridCol w:w="1842"/>
        <w:gridCol w:w="1560"/>
        <w:gridCol w:w="1275"/>
        <w:gridCol w:w="1134"/>
        <w:gridCol w:w="1134"/>
        <w:gridCol w:w="1134"/>
        <w:gridCol w:w="1123"/>
        <w:gridCol w:w="1447"/>
        <w:gridCol w:w="1984"/>
      </w:tblGrid>
      <w:tr w:rsidR="00BF3F16" w:rsidRPr="003E0963" w14:paraId="66526586" w14:textId="77777777" w:rsidTr="000F1B6C">
        <w:trPr>
          <w:tblCellSpacing w:w="5" w:type="nil"/>
        </w:trPr>
        <w:tc>
          <w:tcPr>
            <w:tcW w:w="709" w:type="dxa"/>
            <w:vMerge w:val="restart"/>
            <w:vAlign w:val="center"/>
          </w:tcPr>
          <w:p w14:paraId="15A526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63" w:type="dxa"/>
            <w:vMerge w:val="restart"/>
            <w:vAlign w:val="center"/>
          </w:tcPr>
          <w:p w14:paraId="7BD1BA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7F6C5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10F2411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8B7E02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14:paraId="011E24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Объем</w:t>
            </w:r>
          </w:p>
          <w:p w14:paraId="7C6A82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1D17F1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870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(тыс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5800" w:type="dxa"/>
            <w:gridSpan w:val="5"/>
            <w:vAlign w:val="center"/>
          </w:tcPr>
          <w:p w14:paraId="6A437C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447" w:type="dxa"/>
            <w:vAlign w:val="center"/>
          </w:tcPr>
          <w:p w14:paraId="3A0EB8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Align w:val="center"/>
          </w:tcPr>
          <w:p w14:paraId="61C890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3F16" w:rsidRPr="003E0963" w14:paraId="4C92FF27" w14:textId="77777777" w:rsidTr="000F1B6C">
        <w:trPr>
          <w:tblCellSpacing w:w="5" w:type="nil"/>
        </w:trPr>
        <w:tc>
          <w:tcPr>
            <w:tcW w:w="709" w:type="dxa"/>
            <w:vMerge/>
            <w:vAlign w:val="center"/>
          </w:tcPr>
          <w:p w14:paraId="020DBF1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vAlign w:val="center"/>
          </w:tcPr>
          <w:p w14:paraId="6467AC8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14:paraId="785321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28303D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DB6B3E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4521532E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A80DB83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C71F53A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2023год</w:t>
            </w:r>
          </w:p>
        </w:tc>
        <w:tc>
          <w:tcPr>
            <w:tcW w:w="1123" w:type="dxa"/>
          </w:tcPr>
          <w:p w14:paraId="2AD9743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2024год</w:t>
            </w:r>
          </w:p>
        </w:tc>
        <w:tc>
          <w:tcPr>
            <w:tcW w:w="1447" w:type="dxa"/>
            <w:vAlign w:val="center"/>
          </w:tcPr>
          <w:p w14:paraId="734CE4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7DAB65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F25698C" w14:textId="77777777" w:rsidTr="000F1B6C">
        <w:trPr>
          <w:tblCellSpacing w:w="5" w:type="nil"/>
        </w:trPr>
        <w:tc>
          <w:tcPr>
            <w:tcW w:w="709" w:type="dxa"/>
          </w:tcPr>
          <w:p w14:paraId="3E534E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3" w:type="dxa"/>
          </w:tcPr>
          <w:p w14:paraId="1CEB6B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14:paraId="0E7B21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24BCF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7FA3F4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14:paraId="4FF1575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8B1A7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2722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3" w:type="dxa"/>
          </w:tcPr>
          <w:p w14:paraId="011FA5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7" w:type="dxa"/>
          </w:tcPr>
          <w:p w14:paraId="360E67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4" w:type="dxa"/>
          </w:tcPr>
          <w:p w14:paraId="619F16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BF3F16" w:rsidRPr="003E0963" w14:paraId="43BCF5E2" w14:textId="77777777" w:rsidTr="000F1B6C">
        <w:trPr>
          <w:trHeight w:val="380"/>
          <w:tblCellSpacing w:w="5" w:type="nil"/>
        </w:trPr>
        <w:tc>
          <w:tcPr>
            <w:tcW w:w="709" w:type="dxa"/>
            <w:vMerge w:val="restart"/>
          </w:tcPr>
          <w:p w14:paraId="494EE0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720B2505" w14:textId="77777777" w:rsidR="00BF3F16" w:rsidRPr="003E0963" w:rsidRDefault="00BF3F16" w:rsidP="00D84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</w:t>
            </w:r>
          </w:p>
        </w:tc>
        <w:tc>
          <w:tcPr>
            <w:tcW w:w="1842" w:type="dxa"/>
          </w:tcPr>
          <w:p w14:paraId="3098300C" w14:textId="77777777" w:rsidR="00BF3F16" w:rsidRPr="00DA1C74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1C74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9780051" w14:textId="01FDD393" w:rsidR="00BF3F16" w:rsidRPr="00B82CB8" w:rsidRDefault="00C366A9" w:rsidP="00BE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73 53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6BB119F6" w14:textId="77777777" w:rsidR="00BF3F16" w:rsidRPr="00B0317F" w:rsidRDefault="0007539C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487,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043DD9D9" w14:textId="77777777" w:rsidR="00BF3F16" w:rsidRPr="00B0317F" w:rsidRDefault="00887F23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53DB0776" w14:textId="77777777" w:rsidR="00BF3F16" w:rsidRPr="00B0317F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14BA2B76" w14:textId="77777777" w:rsidR="00BF3F16" w:rsidRPr="00DE301D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274,2</w:t>
            </w:r>
          </w:p>
        </w:tc>
        <w:tc>
          <w:tcPr>
            <w:tcW w:w="1123" w:type="dxa"/>
          </w:tcPr>
          <w:p w14:paraId="45220F6E" w14:textId="19A5ED11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17 72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447" w:type="dxa"/>
            <w:vMerge w:val="restart"/>
          </w:tcPr>
          <w:p w14:paraId="46B6C6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качества и надежности  производимых (оказываемых) для потребителей  коммунальных услуг;</w:t>
            </w:r>
          </w:p>
          <w:p w14:paraId="6CE356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благоприятной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окружающей среды</w:t>
            </w:r>
          </w:p>
        </w:tc>
        <w:tc>
          <w:tcPr>
            <w:tcW w:w="1984" w:type="dxa"/>
            <w:vMerge w:val="restart"/>
          </w:tcPr>
          <w:p w14:paraId="6876E8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Администрация Успенского сельского поселения Белоглинского района МКУ «Успенское хозяйственное объединение»</w:t>
            </w:r>
          </w:p>
          <w:p w14:paraId="34BFF8E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6162F631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331C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A76F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D609E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EB76606" w14:textId="77777777" w:rsidR="00BF3F16" w:rsidRPr="00B0317F" w:rsidRDefault="000B0BA6" w:rsidP="0076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66 638,5</w:t>
            </w:r>
          </w:p>
        </w:tc>
        <w:tc>
          <w:tcPr>
            <w:tcW w:w="1275" w:type="dxa"/>
          </w:tcPr>
          <w:p w14:paraId="7CD1BD15" w14:textId="77777777" w:rsidR="00BF3F16" w:rsidRPr="00B0317F" w:rsidRDefault="00001417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275,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154FC4B8" w14:textId="77777777" w:rsidR="00BF3F16" w:rsidRPr="00B0317F" w:rsidRDefault="00810D98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303A8483" w14:textId="77777777" w:rsidR="00BF3F16" w:rsidRPr="00B0317F" w:rsidRDefault="0082299C" w:rsidP="002A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4FFA5BDF" w14:textId="77777777" w:rsidR="00BF3F16" w:rsidRPr="003E0963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659,9</w:t>
            </w:r>
          </w:p>
        </w:tc>
        <w:tc>
          <w:tcPr>
            <w:tcW w:w="1123" w:type="dxa"/>
          </w:tcPr>
          <w:p w14:paraId="52A36263" w14:textId="77777777" w:rsidR="00FE01AD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14 656,6</w:t>
            </w:r>
          </w:p>
        </w:tc>
        <w:tc>
          <w:tcPr>
            <w:tcW w:w="1447" w:type="dxa"/>
            <w:vMerge/>
          </w:tcPr>
          <w:p w14:paraId="6102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FFB93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6400D1AD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C8BAF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5CF61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E2F67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1175F5F" w14:textId="32C30AB3" w:rsidR="00BF3F16" w:rsidRPr="00B0317F" w:rsidRDefault="00C366A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6 89</w:t>
            </w:r>
            <w:r w:rsidR="00A77CC6">
              <w:rPr>
                <w:rFonts w:ascii="Times New Roman" w:hAnsi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</w:tcPr>
          <w:p w14:paraId="38B29575" w14:textId="77777777" w:rsidR="00BF3F16" w:rsidRPr="00B0317F" w:rsidRDefault="0023470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361C6A18" w14:textId="77777777" w:rsidR="00BF3F16" w:rsidRPr="00B0317F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1EE438" w14:textId="77777777" w:rsidR="00BF3F16" w:rsidRPr="00B0317F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263FD0" w14:textId="77777777" w:rsidR="00BF3F16" w:rsidRPr="003E0963" w:rsidRDefault="00A77CC6" w:rsidP="00DA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56AF7FD" w14:textId="4998E4B9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63B86E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56AF9E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09C5E1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E78C8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AB9F4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DCCD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3BE470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B7381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EEFFA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27FD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F0A3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5B8834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29203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691C0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FDD7B14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9D278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56CF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1F67D8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DFC82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B2F2BF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B5ED2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57F63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8E72C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D6166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27678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7BAAF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558E8F1D" w14:textId="77777777" w:rsidTr="000F1B6C">
        <w:trPr>
          <w:trHeight w:val="129"/>
          <w:tblCellSpacing w:w="5" w:type="nil"/>
        </w:trPr>
        <w:tc>
          <w:tcPr>
            <w:tcW w:w="709" w:type="dxa"/>
            <w:vMerge w:val="restart"/>
          </w:tcPr>
          <w:p w14:paraId="3EC76BE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2563" w:type="dxa"/>
            <w:vMerge w:val="restart"/>
          </w:tcPr>
          <w:p w14:paraId="038476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842" w:type="dxa"/>
          </w:tcPr>
          <w:p w14:paraId="0BB3D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C932FE4" w14:textId="70E8124C" w:rsidR="00BF3F16" w:rsidRPr="00B82CB8" w:rsidRDefault="00FD068D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20 790,2</w:t>
            </w:r>
          </w:p>
        </w:tc>
        <w:tc>
          <w:tcPr>
            <w:tcW w:w="1275" w:type="dxa"/>
          </w:tcPr>
          <w:p w14:paraId="05A0F701" w14:textId="77777777" w:rsidR="00BF3F16" w:rsidRPr="003E0963" w:rsidRDefault="00CD64D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0B30852F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0D3D6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F7208CE" w14:textId="77777777" w:rsidR="00BF3F16" w:rsidRPr="003E0963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34C8B189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893,5</w:t>
            </w:r>
          </w:p>
        </w:tc>
        <w:tc>
          <w:tcPr>
            <w:tcW w:w="1123" w:type="dxa"/>
          </w:tcPr>
          <w:p w14:paraId="124FA16D" w14:textId="42790037" w:rsidR="00BF3F16" w:rsidRPr="003E0963" w:rsidRDefault="00FD068D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5 66</w:t>
            </w:r>
            <w:r w:rsidR="00FE01A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  <w:r w:rsidR="00AF3F9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13F07F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создание комфортных условий проживания и отдыха населения</w:t>
            </w:r>
          </w:p>
        </w:tc>
        <w:tc>
          <w:tcPr>
            <w:tcW w:w="1984" w:type="dxa"/>
            <w:vMerge w:val="restart"/>
          </w:tcPr>
          <w:p w14:paraId="0C49049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84260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36BFFCF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9152B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41BA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2094C1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5D9381F" w14:textId="77777777" w:rsidR="00BF3F16" w:rsidRPr="003E0963" w:rsidRDefault="000B0BA6" w:rsidP="00DD0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15 105,9</w:t>
            </w:r>
          </w:p>
        </w:tc>
        <w:tc>
          <w:tcPr>
            <w:tcW w:w="1275" w:type="dxa"/>
          </w:tcPr>
          <w:p w14:paraId="794AA32C" w14:textId="77777777" w:rsidR="00BF3F16" w:rsidRPr="003E0963" w:rsidRDefault="009B6918" w:rsidP="00F4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="00CD64DD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3F62CBBE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4C2EFC22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418B8276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279,2</w:t>
            </w:r>
          </w:p>
        </w:tc>
        <w:tc>
          <w:tcPr>
            <w:tcW w:w="1123" w:type="dxa"/>
          </w:tcPr>
          <w:p w14:paraId="2018C81A" w14:textId="77777777" w:rsidR="00BF3F16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AF3F9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E01A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590</w:t>
            </w:r>
            <w:r w:rsidR="00B659A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71C1621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2DDD6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B5D040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14189E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545D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19C77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1A977B17" w14:textId="476E5134" w:rsidR="00BF3F16" w:rsidRPr="003E0963" w:rsidRDefault="00FD068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5 684</w:t>
            </w:r>
            <w:r w:rsidR="00FB14F2"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4059D4A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141014F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DC1555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2B2B5B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E2B14DB" w14:textId="5474E268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15CBE4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4A0560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F3D3415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A708AC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891F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599313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7A53F2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18AFF1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C686F5E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853F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E0A71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47849D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5B6C2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F482EE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A79AB76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A03D8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90D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FA486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5C00F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0CA90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4BC46B5" w14:textId="77777777" w:rsidR="00BF3F16" w:rsidRPr="00B679C5" w:rsidRDefault="00BC67C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F16234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510D3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74531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1A472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77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1FD0E3FF" w14:textId="77777777" w:rsidTr="000F1B6C">
        <w:trPr>
          <w:trHeight w:val="255"/>
          <w:tblCellSpacing w:w="5" w:type="nil"/>
        </w:trPr>
        <w:tc>
          <w:tcPr>
            <w:tcW w:w="709" w:type="dxa"/>
            <w:vMerge w:val="restart"/>
          </w:tcPr>
          <w:p w14:paraId="38B39A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63" w:type="dxa"/>
            <w:vMerge w:val="restart"/>
          </w:tcPr>
          <w:p w14:paraId="5D4CF2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в сфере водоснабжения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14:paraId="6BFC8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  <w:r w:rsidR="00566E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Капитального ремонта,</w:t>
            </w:r>
          </w:p>
          <w:p w14:paraId="5236A7AA" w14:textId="77777777" w:rsidR="00BF3F16" w:rsidRPr="003E0963" w:rsidRDefault="00566EAC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скважины </w:t>
            </w:r>
            <w:r w:rsidR="00BF3F16"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15CB07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8FA75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B6FB272" w14:textId="77777777" w:rsidR="00BF3F16" w:rsidRPr="003E0963" w:rsidRDefault="00FB14F2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308,8</w:t>
            </w:r>
          </w:p>
        </w:tc>
        <w:tc>
          <w:tcPr>
            <w:tcW w:w="1275" w:type="dxa"/>
          </w:tcPr>
          <w:p w14:paraId="771D95BA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45060A5D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13C86D20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134" w:type="dxa"/>
          </w:tcPr>
          <w:p w14:paraId="0B0F2837" w14:textId="77777777" w:rsidR="00BF3F16" w:rsidRPr="003E0963" w:rsidRDefault="00CF790D" w:rsidP="007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699,1</w:t>
            </w:r>
          </w:p>
        </w:tc>
        <w:tc>
          <w:tcPr>
            <w:tcW w:w="1123" w:type="dxa"/>
          </w:tcPr>
          <w:p w14:paraId="5F86734F" w14:textId="77777777" w:rsidR="00BF3F16" w:rsidRPr="003E0963" w:rsidRDefault="00186F9C" w:rsidP="003D7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 w:val="restart"/>
          </w:tcPr>
          <w:p w14:paraId="440299C8" w14:textId="77777777" w:rsidR="00BF3F16" w:rsidRPr="003E0963" w:rsidRDefault="00BF3F16" w:rsidP="00B70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32D25F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BAE524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9968D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1D396CBC" w14:textId="77777777" w:rsidTr="000F1B6C">
        <w:trPr>
          <w:trHeight w:val="336"/>
          <w:tblCellSpacing w:w="5" w:type="nil"/>
        </w:trPr>
        <w:tc>
          <w:tcPr>
            <w:tcW w:w="709" w:type="dxa"/>
            <w:vMerge/>
          </w:tcPr>
          <w:p w14:paraId="2BC7680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BEDDB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F03439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B449BD3" w14:textId="77777777" w:rsidR="00BF3F16" w:rsidRPr="003E0963" w:rsidRDefault="00CF790D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694,5</w:t>
            </w:r>
          </w:p>
        </w:tc>
        <w:tc>
          <w:tcPr>
            <w:tcW w:w="1275" w:type="dxa"/>
          </w:tcPr>
          <w:p w14:paraId="621AA852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3B8343F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CB9224A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25653CB6" w14:textId="77777777" w:rsidR="00BF3F16" w:rsidRPr="003E0963" w:rsidRDefault="0070550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84,8</w:t>
            </w:r>
          </w:p>
        </w:tc>
        <w:tc>
          <w:tcPr>
            <w:tcW w:w="1123" w:type="dxa"/>
          </w:tcPr>
          <w:p w14:paraId="37D6E510" w14:textId="77777777" w:rsidR="00BF3F16" w:rsidRPr="003E0963" w:rsidRDefault="00186F9C" w:rsidP="00186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/>
          </w:tcPr>
          <w:p w14:paraId="4A1E739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44A3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3ED7D8E" w14:textId="77777777" w:rsidTr="000F1B6C">
        <w:trPr>
          <w:trHeight w:val="275"/>
          <w:tblCellSpacing w:w="5" w:type="nil"/>
        </w:trPr>
        <w:tc>
          <w:tcPr>
            <w:tcW w:w="709" w:type="dxa"/>
            <w:vMerge/>
          </w:tcPr>
          <w:p w14:paraId="3F0D1EC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62476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5B14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F3FFEA6" w14:textId="77777777" w:rsidR="00BF3F16" w:rsidRPr="003E0963" w:rsidRDefault="00FB14F2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275" w:type="dxa"/>
          </w:tcPr>
          <w:p w14:paraId="55192BF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B8F175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13F4F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96AF0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5D7876D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174077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4F7F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2D62A73" w14:textId="77777777" w:rsidTr="000F1B6C">
        <w:trPr>
          <w:trHeight w:val="222"/>
          <w:tblCellSpacing w:w="5" w:type="nil"/>
        </w:trPr>
        <w:tc>
          <w:tcPr>
            <w:tcW w:w="709" w:type="dxa"/>
            <w:vMerge/>
          </w:tcPr>
          <w:p w14:paraId="48F65A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0DBB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FD0E0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B47C76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B8A41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CB84A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B6BAD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2B6ACE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1AD355A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CE4B9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B4F98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CBA1FD0" w14:textId="77777777" w:rsidTr="000F1B6C">
        <w:trPr>
          <w:trHeight w:val="1274"/>
          <w:tblCellSpacing w:w="5" w:type="nil"/>
        </w:trPr>
        <w:tc>
          <w:tcPr>
            <w:tcW w:w="709" w:type="dxa"/>
            <w:vMerge/>
          </w:tcPr>
          <w:p w14:paraId="1D277F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F58151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2DBF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1517D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B40F7F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7481AF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A00C0F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FB947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7B33D5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8038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FF14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48AB3E0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3B6372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63" w:type="dxa"/>
            <w:vMerge w:val="restart"/>
          </w:tcPr>
          <w:p w14:paraId="713E1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842" w:type="dxa"/>
          </w:tcPr>
          <w:p w14:paraId="77534282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02B7AD3" w14:textId="77777777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2F13C566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565CF7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889E3E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82B6F3D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25575246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21FC1C7A" w14:textId="77777777" w:rsidR="00BF3F16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5FDD2E0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Бесперебойная работа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водоснабжающей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1984" w:type="dxa"/>
            <w:vMerge w:val="restart"/>
          </w:tcPr>
          <w:p w14:paraId="433B24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EE2BC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6B7863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23A83A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234E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7DB7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FE498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8580D59" w14:textId="77777777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04DD7B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A3E6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6B1A2D4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77C095A0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32390992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5130F5FD" w14:textId="77777777" w:rsidR="00BF3F16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5E59BD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C6F7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8939D7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9F9AF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D594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B7A0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59CD9E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D605BD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AF4627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3232F4C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DA2416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6A76A0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F9AD5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20F85F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7FB065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20CA9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C815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8F4E08C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5572C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C4017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1919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01C3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B8C3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01EE192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BC08BC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4C0621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D5CE3F9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9EFA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20436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B0D8F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8150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FD227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A20343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07EB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C8A37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6DEDB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D4688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6001CC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DD4C534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2FA28D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2563" w:type="dxa"/>
            <w:vMerge w:val="restart"/>
          </w:tcPr>
          <w:p w14:paraId="0A1EB4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котельных к зимнему периоду</w:t>
            </w:r>
          </w:p>
          <w:p w14:paraId="56F784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(проведение гидравлических испытаний, лабораторных работ, пуско-наладочных работ и т.д.)</w:t>
            </w:r>
          </w:p>
        </w:tc>
        <w:tc>
          <w:tcPr>
            <w:tcW w:w="1842" w:type="dxa"/>
          </w:tcPr>
          <w:p w14:paraId="709B5CC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3424FB4" w14:textId="77777777" w:rsidR="00BF3F16" w:rsidRPr="003E0963" w:rsidRDefault="00AF3F9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5" w:type="dxa"/>
          </w:tcPr>
          <w:p w14:paraId="71F85BF8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5FED200B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6F33604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5B6C0022" w14:textId="77777777" w:rsidR="00BF3F16" w:rsidRPr="003E0963" w:rsidRDefault="00DD06E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94DF988" w14:textId="77777777" w:rsidR="00BF3F16" w:rsidRPr="003E0963" w:rsidRDefault="00AF3F97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7" w:type="dxa"/>
            <w:vMerge w:val="restart"/>
          </w:tcPr>
          <w:p w14:paraId="1F6AC6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5E596B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2782F2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659B31D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МБУК «Успенская клубная система»</w:t>
            </w:r>
          </w:p>
        </w:tc>
      </w:tr>
      <w:tr w:rsidR="00BF3F16" w:rsidRPr="003E0963" w14:paraId="140410D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69E0E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8925CE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202656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0F9F531" w14:textId="77777777" w:rsidR="00BF3F16" w:rsidRPr="003E0963" w:rsidRDefault="00AF3F9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5" w:type="dxa"/>
          </w:tcPr>
          <w:p w14:paraId="50403689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4A790886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048E5F5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27AAA359" w14:textId="77777777" w:rsidR="00BF3F16" w:rsidRPr="003E0963" w:rsidRDefault="00DD06E7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84961C6" w14:textId="77777777" w:rsidR="00BF3F16" w:rsidRPr="003E0963" w:rsidRDefault="00AF3F97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7" w:type="dxa"/>
            <w:vMerge/>
          </w:tcPr>
          <w:p w14:paraId="1238DD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A8424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0870C8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B07AB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39F77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D7D09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469555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7FCD96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A2C3D19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30C04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4D0F4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4EF19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19680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D61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0FEBFF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47F934E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6F0D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5641A4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C51927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6C327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217A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43426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563CC9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66B1A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BB1E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95A5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681E32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182BD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256DC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95ADA30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D714B2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5C668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D69A64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8EDDB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0A8A01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5D0D4C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D3FAA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436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1E5B9AF" w14:textId="77777777" w:rsidTr="000F1B6C">
        <w:trPr>
          <w:trHeight w:val="72"/>
          <w:tblCellSpacing w:w="5" w:type="nil"/>
        </w:trPr>
        <w:tc>
          <w:tcPr>
            <w:tcW w:w="709" w:type="dxa"/>
            <w:vMerge w:val="restart"/>
          </w:tcPr>
          <w:p w14:paraId="035B2EF2" w14:textId="77777777" w:rsidR="00BF3F16" w:rsidRPr="003E0963" w:rsidRDefault="00BF3F16" w:rsidP="0024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563" w:type="dxa"/>
            <w:vMerge w:val="restart"/>
          </w:tcPr>
          <w:p w14:paraId="5C24B807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Услуги по корректировке документации (схемы теплоснабжения, водоснабжения и водоотведения) </w:t>
            </w:r>
          </w:p>
        </w:tc>
        <w:tc>
          <w:tcPr>
            <w:tcW w:w="1842" w:type="dxa"/>
          </w:tcPr>
          <w:p w14:paraId="07B4D4A4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F4E40D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381B3B5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07C08FBD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157074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FCCF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3262DB2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AB3B31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AEAEF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4E8A4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1134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0173E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6C8A32F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A291FBC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26B34B1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47545206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DB918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6A268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55F8DF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E3929F9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20C20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B6A10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E1BA2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29AE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B0A05A6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A878D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42587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49B2DC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FA10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059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5C43A4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09BB32F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35EC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BFE5B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C9B0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1E538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A943A8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95630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055CC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C46E6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CCE6F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C4B73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9B5A90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9212DA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8E24D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0CE1BBB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8DCAF5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07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4F12C7A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343F7D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88FEA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9E21F0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8C2E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AB475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ADD438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755BC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24FB0AD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639913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8510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1AA5F8B3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3E0AA7A8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563" w:type="dxa"/>
            <w:vMerge w:val="restart"/>
          </w:tcPr>
          <w:p w14:paraId="39CE9FE3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Дополнительные расходы, принятые сверх объемов бюджетных ассигнований местного бюджета, предусмотренных на выполнение условий предоставления субсидий в части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капитального ремонта,</w:t>
            </w:r>
          </w:p>
          <w:p w14:paraId="46D8A8B9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скважины 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00CD9235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6EBC4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83A5633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5109B65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A63E2A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ABC16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28494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2C907B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DE9E167" w14:textId="77777777" w:rsidR="00C63DF0" w:rsidRPr="003E0963" w:rsidRDefault="00C63DF0" w:rsidP="000073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50791145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9870A3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2625FEA0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C63DF0" w:rsidRPr="003E0963" w14:paraId="6DF858FF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2A3D2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93A35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EE9B78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9CF3A6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DFFC21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C64CFE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84752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90356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305EC75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12B4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9D55F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3FA54DC5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B7B0E2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DB783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A0964E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BB2CF3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C4DA50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F7DFC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51AE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A1344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5E78D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4E47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F13A4C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4169A73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3A5527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85A49A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C9112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0EA475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640DD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17F678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B4481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23E7938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1BD0B2C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C6268CE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65B8E29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28BC08D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D41C20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D4B7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F05655B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D0E2C5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C744F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EACB4D5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A21CB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3410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86E2E1A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EB77D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6560FE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51B9879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EB534E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793EB81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706E4C16" w14:textId="197D4B88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1.6.</w:t>
            </w:r>
          </w:p>
        </w:tc>
        <w:tc>
          <w:tcPr>
            <w:tcW w:w="2563" w:type="dxa"/>
            <w:vMerge w:val="restart"/>
          </w:tcPr>
          <w:p w14:paraId="5269D769" w14:textId="11DF1B64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Иные межбюджетные трансферты на приобретение специальной техники (на базе шасси трактора</w:t>
            </w:r>
            <w:r w:rsidR="007319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трактор МТЗ - 80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2" w:type="dxa"/>
          </w:tcPr>
          <w:p w14:paraId="4179B4E1" w14:textId="088A00E6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51CFE7E" w14:textId="23EFE40A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745C110B" w14:textId="6051412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06DB25" w14:textId="283DCFBC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11CF91" w14:textId="6657333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54BF33" w14:textId="03BA752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537D2FB" w14:textId="65B9001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69A5BDA6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6697AAD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21477CA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78E1DE0E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10BF7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8D0B5E" w14:textId="315122CA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2FA13A1" w14:textId="2AF8598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CFD258" w14:textId="37C4931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C53F0D" w14:textId="0B4CE8CD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10C1B2" w14:textId="208BC0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E399B1" w14:textId="3BB12AC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8BCE7B" w14:textId="789B516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187CFA7C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DA22A9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161478D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12702E29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A7978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C6C5468" w14:textId="10B071CF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2EEEF20" w14:textId="798EE934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3587431" w14:textId="7A957BC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6E6646" w14:textId="53BA864A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56698A" w14:textId="35BEAE9C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1BB25F" w14:textId="6F3D557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C9694D1" w14:textId="1F047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47D7F981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38BB31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36F6829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2BF33A3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2CC3F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65B237" w14:textId="5C0ABE2E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472D4A0" w14:textId="12949B15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2453E6A7" w14:textId="3BA58CD5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C4570E" w14:textId="59189454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4C8B61" w14:textId="1EFF494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8BD32B" w14:textId="42AA54A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A30E4AD" w14:textId="0CC3827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00C18257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AB1EDA5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144ABB6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C6E194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6CB896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626C55" w14:textId="232EDC74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FE30345" w14:textId="553CC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015AC9" w14:textId="16E961F2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04C05C" w14:textId="125F2C27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54867B" w14:textId="682D8039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9D036B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0698EB41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8B7D64D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FA53BF7" w14:textId="3385C5C0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20FA2D1A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8A10507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E991EAC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50AC08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63" w:type="dxa"/>
            <w:vMerge w:val="restart"/>
          </w:tcPr>
          <w:p w14:paraId="72CB51A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№ 2</w:t>
            </w:r>
          </w:p>
          <w:p w14:paraId="7D07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842" w:type="dxa"/>
          </w:tcPr>
          <w:p w14:paraId="1BCCA4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4D3D94E" w14:textId="77777777" w:rsidR="00BF3F16" w:rsidRPr="00B82CB8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1275" w:type="dxa"/>
          </w:tcPr>
          <w:p w14:paraId="1E4436A4" w14:textId="77777777" w:rsidR="00BF3F16" w:rsidRPr="00B0317F" w:rsidRDefault="00CD64DD" w:rsidP="003D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390,</w:t>
            </w:r>
            <w:r w:rsidR="003D309E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9F0F8FC" w14:textId="77777777" w:rsidR="00BF3F16" w:rsidRPr="00B0317F" w:rsidRDefault="00C508A3" w:rsidP="0088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007,6</w:t>
            </w:r>
          </w:p>
        </w:tc>
        <w:tc>
          <w:tcPr>
            <w:tcW w:w="1134" w:type="dxa"/>
          </w:tcPr>
          <w:p w14:paraId="6C8CB95B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6DAFC1C8" w14:textId="77777777" w:rsidR="00BF3F16" w:rsidRPr="00DE301D" w:rsidRDefault="00767E98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0AA9FAE3" w14:textId="77777777" w:rsidR="00BF3F16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2 02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1447" w:type="dxa"/>
            <w:vMerge w:val="restart"/>
          </w:tcPr>
          <w:p w14:paraId="360A993A" w14:textId="77777777" w:rsidR="00BF3F16" w:rsidRPr="003E0963" w:rsidRDefault="00BF3F16" w:rsidP="00733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приведением в качественное состояние элементов благоустройства </w:t>
            </w:r>
            <w:proofErr w:type="spellStart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населенныхпунктов</w:t>
            </w:r>
            <w:proofErr w:type="spellEnd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984" w:type="dxa"/>
            <w:vMerge w:val="restart"/>
          </w:tcPr>
          <w:p w14:paraId="4FA519D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BDD29CC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</w:t>
            </w:r>
          </w:p>
        </w:tc>
      </w:tr>
      <w:tr w:rsidR="00BF3F16" w:rsidRPr="003E0963" w14:paraId="1050B64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33A82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6B5F6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DAC70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5CA97C" w14:textId="77777777" w:rsidR="00BF3F16" w:rsidRPr="00B0317F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</w:tcPr>
          <w:p w14:paraId="5CDEFBBF" w14:textId="77777777" w:rsidR="00BF3F16" w:rsidRPr="00B0317F" w:rsidRDefault="009D0D74" w:rsidP="00A6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178</w:t>
            </w:r>
            <w:r w:rsidR="00001417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61320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14:paraId="716CB868" w14:textId="77777777" w:rsidR="00BF3F16" w:rsidRPr="00B0317F" w:rsidRDefault="00760CD7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07,6</w:t>
            </w:r>
          </w:p>
        </w:tc>
        <w:tc>
          <w:tcPr>
            <w:tcW w:w="1134" w:type="dxa"/>
          </w:tcPr>
          <w:p w14:paraId="72EB6ECE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4D06CCF2" w14:textId="77777777" w:rsidR="00BF3F16" w:rsidRPr="00DE301D" w:rsidRDefault="00767E98" w:rsidP="00A7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18F14059" w14:textId="77777777" w:rsidR="00BF3F16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2 02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1447" w:type="dxa"/>
            <w:vMerge/>
          </w:tcPr>
          <w:p w14:paraId="7A3E6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711C8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412B968" w14:textId="77777777" w:rsidTr="000F1B6C">
        <w:trPr>
          <w:trHeight w:val="806"/>
          <w:tblCellSpacing w:w="5" w:type="nil"/>
        </w:trPr>
        <w:tc>
          <w:tcPr>
            <w:tcW w:w="709" w:type="dxa"/>
            <w:vMerge/>
          </w:tcPr>
          <w:p w14:paraId="036E049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39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01D9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10C1D6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41E92FEB" w14:textId="77777777" w:rsidR="00BF3F16" w:rsidRPr="003E0963" w:rsidRDefault="009D0D7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29E029E8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B473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0BE48F8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01F01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6388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850B6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5E037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5FA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92B6A1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1927A6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3B6DBCB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EDC4BE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1AE6C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AD59C0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58DF9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873AB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E541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50301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81F66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4B6BB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1401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DE3A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F6C082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E82890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CFB3ED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365189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E29E5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9E1DBA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B38F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9F62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86FF4E6" w14:textId="77777777" w:rsidTr="000F1B6C">
        <w:trPr>
          <w:trHeight w:val="541"/>
          <w:tblCellSpacing w:w="5" w:type="nil"/>
        </w:trPr>
        <w:tc>
          <w:tcPr>
            <w:tcW w:w="709" w:type="dxa"/>
            <w:vMerge w:val="restart"/>
          </w:tcPr>
          <w:p w14:paraId="20D77B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563" w:type="dxa"/>
            <w:vMerge w:val="restart"/>
          </w:tcPr>
          <w:p w14:paraId="05B092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842" w:type="dxa"/>
          </w:tcPr>
          <w:p w14:paraId="61E4017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3191284" w14:textId="77777777" w:rsidR="00BF3F16" w:rsidRPr="003A28CE" w:rsidRDefault="00AF3F97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3450,2</w:t>
            </w:r>
          </w:p>
        </w:tc>
        <w:tc>
          <w:tcPr>
            <w:tcW w:w="1275" w:type="dxa"/>
          </w:tcPr>
          <w:p w14:paraId="73E81516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97DE39C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  <w:r w:rsidR="0007539C"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D919064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466,7</w:t>
            </w:r>
          </w:p>
        </w:tc>
        <w:tc>
          <w:tcPr>
            <w:tcW w:w="1134" w:type="dxa"/>
          </w:tcPr>
          <w:p w14:paraId="345D396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7770D00E" w14:textId="77777777" w:rsidR="00BF3F16" w:rsidRPr="003E0963" w:rsidRDefault="00AF3F9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1 079,6</w:t>
            </w:r>
          </w:p>
        </w:tc>
        <w:tc>
          <w:tcPr>
            <w:tcW w:w="1447" w:type="dxa"/>
            <w:vMerge w:val="restart"/>
          </w:tcPr>
          <w:p w14:paraId="3DEA91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быстрый сбор</w:t>
            </w:r>
          </w:p>
          <w:p w14:paraId="6ADE16B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удаление ТБО, надежное обезвреживание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бытовых отходов</w:t>
            </w:r>
          </w:p>
        </w:tc>
        <w:tc>
          <w:tcPr>
            <w:tcW w:w="1984" w:type="dxa"/>
            <w:vMerge w:val="restart"/>
          </w:tcPr>
          <w:p w14:paraId="6519BA6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</w:p>
          <w:p w14:paraId="270FDD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Успенского сельского поселения Белоглинского района </w:t>
            </w:r>
          </w:p>
          <w:p w14:paraId="26B8FA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«Успенское хозяйственное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объединение»</w:t>
            </w:r>
          </w:p>
          <w:p w14:paraId="2166AF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6EE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5756C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A12FD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9EE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0C1D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7E50548" w14:textId="77777777" w:rsidR="00BF3F16" w:rsidRPr="003A28CE" w:rsidRDefault="000F1B6C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450,2</w:t>
            </w:r>
          </w:p>
        </w:tc>
        <w:tc>
          <w:tcPr>
            <w:tcW w:w="1275" w:type="dxa"/>
          </w:tcPr>
          <w:p w14:paraId="5808827B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9829507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520,0</w:t>
            </w:r>
          </w:p>
        </w:tc>
        <w:tc>
          <w:tcPr>
            <w:tcW w:w="1134" w:type="dxa"/>
          </w:tcPr>
          <w:p w14:paraId="019C206A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34" w:type="dxa"/>
          </w:tcPr>
          <w:p w14:paraId="5D942114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16C5DA4E" w14:textId="77777777" w:rsidR="00BF3F16" w:rsidRPr="003E0963" w:rsidRDefault="00AF3F9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1 079,6</w:t>
            </w:r>
          </w:p>
        </w:tc>
        <w:tc>
          <w:tcPr>
            <w:tcW w:w="1447" w:type="dxa"/>
            <w:vMerge/>
          </w:tcPr>
          <w:p w14:paraId="3F549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C7F8D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3CB13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5A803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985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C9E6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2091BDF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30D1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DAF9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A469F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83121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15A981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B8A3F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801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C0CC3C4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67DA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F3D32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C865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7F512A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D9739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339F41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7133B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D9C8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F45C7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28CA7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F0E1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665FD4F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0BF0DB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C7E2B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5E71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05446D8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2AC0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C1DC916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B8448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29F2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504FA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0DCF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D1F3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1CB81" w14:textId="77777777" w:rsidTr="000F1B6C">
        <w:trPr>
          <w:trHeight w:val="181"/>
          <w:tblCellSpacing w:w="5" w:type="nil"/>
        </w:trPr>
        <w:tc>
          <w:tcPr>
            <w:tcW w:w="709" w:type="dxa"/>
            <w:vMerge w:val="restart"/>
          </w:tcPr>
          <w:p w14:paraId="01B393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2.2</w:t>
            </w:r>
          </w:p>
        </w:tc>
        <w:tc>
          <w:tcPr>
            <w:tcW w:w="2563" w:type="dxa"/>
            <w:vMerge w:val="restart"/>
          </w:tcPr>
          <w:p w14:paraId="612A5F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</w:t>
            </w:r>
            <w:proofErr w:type="spellEnd"/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энергоэффективные</w:t>
            </w:r>
            <w:proofErr w:type="spellEnd"/>
          </w:p>
        </w:tc>
        <w:tc>
          <w:tcPr>
            <w:tcW w:w="1842" w:type="dxa"/>
          </w:tcPr>
          <w:p w14:paraId="319B113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4EF71AC" w14:textId="77777777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1 471,8</w:t>
            </w:r>
          </w:p>
        </w:tc>
        <w:tc>
          <w:tcPr>
            <w:tcW w:w="1275" w:type="dxa"/>
          </w:tcPr>
          <w:p w14:paraId="10E8AA68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DFFDE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07ADC84F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EA3E51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25656512" w14:textId="77777777" w:rsidR="00BF3F16" w:rsidRPr="003E0963" w:rsidRDefault="00FE01A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687,5</w:t>
            </w:r>
          </w:p>
        </w:tc>
        <w:tc>
          <w:tcPr>
            <w:tcW w:w="1447" w:type="dxa"/>
            <w:vMerge/>
          </w:tcPr>
          <w:p w14:paraId="3DE32D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551F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F9FA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13E396E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BF917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E0D9B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1B95D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C505BB5" w14:textId="77777777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1 471,8</w:t>
            </w:r>
          </w:p>
        </w:tc>
        <w:tc>
          <w:tcPr>
            <w:tcW w:w="1275" w:type="dxa"/>
          </w:tcPr>
          <w:p w14:paraId="01DAF93D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983B67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132BB8A3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0F570402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18417C72" w14:textId="77777777" w:rsidR="00BF3F16" w:rsidRPr="003E0963" w:rsidRDefault="00FE01A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687,5</w:t>
            </w:r>
          </w:p>
        </w:tc>
        <w:tc>
          <w:tcPr>
            <w:tcW w:w="1447" w:type="dxa"/>
            <w:vMerge/>
          </w:tcPr>
          <w:p w14:paraId="234FF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10AD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52113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21A3B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9378D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03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8E70F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3F76E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C0CE5E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B98ED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A9ABC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2F5A2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A1EC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DE9619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7E5BA9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06BFE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A1A7C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3944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1013B0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742EDD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ABFB1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CCB0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95032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A6759C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BFAD3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09038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2E1DBA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34E7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FB29F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2AE3A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10F3C5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08BE3B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AB260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DDF299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4A9B0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A298BD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6E5C6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0DC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7DFBD4" w14:textId="77777777" w:rsidTr="000F1B6C">
        <w:trPr>
          <w:trHeight w:val="180"/>
          <w:tblCellSpacing w:w="5" w:type="nil"/>
        </w:trPr>
        <w:tc>
          <w:tcPr>
            <w:tcW w:w="709" w:type="dxa"/>
            <w:vMerge w:val="restart"/>
          </w:tcPr>
          <w:p w14:paraId="3DB47D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563" w:type="dxa"/>
            <w:vMerge w:val="restart"/>
          </w:tcPr>
          <w:p w14:paraId="5045E775" w14:textId="77777777" w:rsidR="00BF3F16" w:rsidRPr="003E0963" w:rsidRDefault="00BF3F16" w:rsidP="00B8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газ «Вечный огонь» мемориал станица Успенская</w:t>
            </w:r>
          </w:p>
        </w:tc>
        <w:tc>
          <w:tcPr>
            <w:tcW w:w="1842" w:type="dxa"/>
          </w:tcPr>
          <w:p w14:paraId="24CD4148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4E2F76" w14:textId="77777777" w:rsidR="00BF3F16" w:rsidRPr="003E0963" w:rsidRDefault="00186F9C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5F7FA692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3F260DAD" w14:textId="77777777" w:rsidR="00BF3F16" w:rsidRPr="003A28CE" w:rsidRDefault="00BF3F16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31E76922" w14:textId="77777777" w:rsidR="00BF3F16" w:rsidRPr="003E0963" w:rsidRDefault="00653DDD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154,0</w:t>
            </w:r>
          </w:p>
        </w:tc>
        <w:tc>
          <w:tcPr>
            <w:tcW w:w="1134" w:type="dxa"/>
          </w:tcPr>
          <w:p w14:paraId="15B91B8A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79623CF8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8C9ED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59623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BD89F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D245A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2C32F5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9F8184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DC84F2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8928D6D" w14:textId="77777777" w:rsidR="00BF3F16" w:rsidRPr="003E0963" w:rsidRDefault="00186F9C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79484FDB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662C8CC7" w14:textId="77777777" w:rsidR="00BF3F16" w:rsidRPr="003A28CE" w:rsidRDefault="004A5DA2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62190D3" w14:textId="77777777" w:rsidR="00BF3F16" w:rsidRPr="003E0963" w:rsidRDefault="00BF3F16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14:paraId="60BDC305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AEF84E2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01C9CB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9BB7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8A06431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6AC61C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3FA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E592ED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E67B28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B396BA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E44B8C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331E2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19F9AB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08BF40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41E9C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55CEA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36573F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1C3094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EC29C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F648C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52A05C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DDEA763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C86320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8F742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7D87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E8B82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1ECB4D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0E250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FEC5D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40BE00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27F40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C932A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0A89AB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F442FD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ECA21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12919D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8FE4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F036F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78C8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B056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4995B9" w14:textId="77777777" w:rsidTr="000F1B6C">
        <w:trPr>
          <w:trHeight w:val="690"/>
          <w:tblCellSpacing w:w="5" w:type="nil"/>
        </w:trPr>
        <w:tc>
          <w:tcPr>
            <w:tcW w:w="709" w:type="dxa"/>
            <w:vMerge w:val="restart"/>
          </w:tcPr>
          <w:p w14:paraId="78F7F0E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563" w:type="dxa"/>
            <w:vMerge w:val="restart"/>
          </w:tcPr>
          <w:p w14:paraId="5AE222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Сбор и вывоз ТБО</w:t>
            </w:r>
          </w:p>
        </w:tc>
        <w:tc>
          <w:tcPr>
            <w:tcW w:w="1842" w:type="dxa"/>
          </w:tcPr>
          <w:p w14:paraId="30633A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9CC6250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E489A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80B4EA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A93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59C4B06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F70C34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9C1D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F2D458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6D242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75C83588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6101B8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A031AE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42C86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B285AFD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63765C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8D3F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2F8A5EA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01C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8287EDB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4974C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B65A7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789FD60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CBA9F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7BB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A7488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5393034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F298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DEFB5F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E68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5C3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2AB5D3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32408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73A4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2B5F85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C9FB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D4973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B8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3616F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F521A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18907C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6B9AE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231A3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BB178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271AC8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F45D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D4DA12" w14:textId="77777777" w:rsidTr="000F1B6C">
        <w:trPr>
          <w:trHeight w:val="944"/>
          <w:tblCellSpacing w:w="5" w:type="nil"/>
        </w:trPr>
        <w:tc>
          <w:tcPr>
            <w:tcW w:w="709" w:type="dxa"/>
            <w:vMerge/>
          </w:tcPr>
          <w:p w14:paraId="3A05D1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3AE4F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A6FA75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73578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F17BE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2A5C8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2C6F3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B2CE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0FA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1A860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80CA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62D97F" w14:textId="77777777" w:rsidTr="000F1B6C">
        <w:trPr>
          <w:trHeight w:val="127"/>
          <w:tblCellSpacing w:w="5" w:type="nil"/>
        </w:trPr>
        <w:tc>
          <w:tcPr>
            <w:tcW w:w="709" w:type="dxa"/>
            <w:vMerge w:val="restart"/>
          </w:tcPr>
          <w:p w14:paraId="76BE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2.5.</w:t>
            </w:r>
          </w:p>
        </w:tc>
        <w:tc>
          <w:tcPr>
            <w:tcW w:w="2563" w:type="dxa"/>
            <w:vMerge w:val="restart"/>
          </w:tcPr>
          <w:p w14:paraId="138F77EE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Обработка парков и детских площадок от клещей,</w:t>
            </w:r>
            <w:r w:rsidR="00C404AC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мышей;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уничтожение карантинных сорняков, приобретение дезинфицирующих средств, и средств защиты (карантин) </w:t>
            </w:r>
          </w:p>
        </w:tc>
        <w:tc>
          <w:tcPr>
            <w:tcW w:w="1842" w:type="dxa"/>
          </w:tcPr>
          <w:p w14:paraId="01F892A6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81E8BB9" w14:textId="77777777" w:rsidR="00BF3F16" w:rsidRPr="003E0963" w:rsidRDefault="000B0BA6" w:rsidP="00C5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6E31280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50497E42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2E7D87F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20D4D37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1FC218F6" w14:textId="77777777" w:rsidR="00BF3F16" w:rsidRPr="003E0963" w:rsidRDefault="000B0BA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44451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C0448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60518F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2A3EBF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5756F9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B06C0A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C2DB6D1" w14:textId="77777777" w:rsidR="00BF3F16" w:rsidRPr="003E0963" w:rsidRDefault="000B0BA6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40CB3B14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4FA64F39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3A3A193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61E564AF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38547F64" w14:textId="77777777" w:rsidR="00BF3F16" w:rsidRPr="003E0963" w:rsidRDefault="000B0BA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1CA7F5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8D5E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436EE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E2598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3512C33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C19732C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764463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CE7512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21FBF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CC440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A2F02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A4C99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E960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327DC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98B699C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8CC54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1DE1E8F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46FE82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B9EA1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FACB87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2DB8E5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1B19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A2F5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5A945C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E746D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95E5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F746F0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45F520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DA8D8B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74CD69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F90C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678F3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EE8A2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35B03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B6D9F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6D5CA3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2BAFA2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A1B1B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0B547C6" w14:textId="77777777" w:rsidTr="000F1B6C">
        <w:trPr>
          <w:trHeight w:val="481"/>
          <w:tblCellSpacing w:w="5" w:type="nil"/>
        </w:trPr>
        <w:tc>
          <w:tcPr>
            <w:tcW w:w="709" w:type="dxa"/>
            <w:vMerge w:val="restart"/>
          </w:tcPr>
          <w:p w14:paraId="15695416" w14:textId="77777777" w:rsidR="00BF3F16" w:rsidRPr="003E0963" w:rsidRDefault="00BF3F16" w:rsidP="00C9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563" w:type="dxa"/>
            <w:vMerge w:val="restart"/>
          </w:tcPr>
          <w:p w14:paraId="04CB7CE1" w14:textId="77777777" w:rsidR="00BF3F16" w:rsidRPr="003E0963" w:rsidRDefault="00BF3F16" w:rsidP="000B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Приобретение баннеров. </w:t>
            </w:r>
          </w:p>
        </w:tc>
        <w:tc>
          <w:tcPr>
            <w:tcW w:w="1842" w:type="dxa"/>
          </w:tcPr>
          <w:p w14:paraId="0D826FA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сего</w:t>
            </w:r>
          </w:p>
        </w:tc>
        <w:tc>
          <w:tcPr>
            <w:tcW w:w="1560" w:type="dxa"/>
          </w:tcPr>
          <w:p w14:paraId="6001F7B6" w14:textId="77777777" w:rsidR="00BF3F16" w:rsidRPr="00D21B5C" w:rsidRDefault="00C95E2D" w:rsidP="000F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688FB1A" w14:textId="77777777" w:rsidR="00BF3F16" w:rsidRPr="00D21B5C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D0D74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1015E333" w14:textId="77777777" w:rsidR="00BF3F16" w:rsidRPr="00D21B5C" w:rsidRDefault="00887F23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207,9</w:t>
            </w:r>
          </w:p>
        </w:tc>
        <w:tc>
          <w:tcPr>
            <w:tcW w:w="1134" w:type="dxa"/>
          </w:tcPr>
          <w:p w14:paraId="32B9CB55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1CBA5160" w14:textId="77777777" w:rsidR="00BF3F16" w:rsidRPr="003E0963" w:rsidRDefault="002E7629" w:rsidP="000403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4030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2D08D05" w14:textId="77777777" w:rsidR="00BF3F16" w:rsidRPr="003E0963" w:rsidRDefault="00AF3F97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05BEB4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0267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8086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2E7629" w:rsidRPr="003E0963" w14:paraId="2899271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58F6CA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47B722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4947DF" w14:textId="77777777" w:rsidR="002E7629" w:rsidRPr="003E0963" w:rsidRDefault="002E762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60" w:type="dxa"/>
          </w:tcPr>
          <w:p w14:paraId="225742E1" w14:textId="77777777" w:rsidR="002E7629" w:rsidRPr="00D21B5C" w:rsidRDefault="00AF3F97" w:rsidP="00B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8AD77CD" w14:textId="77777777" w:rsidR="002E7629" w:rsidRPr="00D21B5C" w:rsidRDefault="002E7629" w:rsidP="0018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826E7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01D9A095" w14:textId="77777777" w:rsidR="002E7629" w:rsidRPr="00D21B5C" w:rsidRDefault="00C508A3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07,9</w:t>
            </w:r>
          </w:p>
        </w:tc>
        <w:tc>
          <w:tcPr>
            <w:tcW w:w="1134" w:type="dxa"/>
          </w:tcPr>
          <w:p w14:paraId="14F234F2" w14:textId="77777777" w:rsidR="002E7629" w:rsidRPr="003E0963" w:rsidRDefault="00653DDD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2AE5DFF7" w14:textId="77777777" w:rsidR="002E7629" w:rsidRPr="003E0963" w:rsidRDefault="00040309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E762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FCDCC1D" w14:textId="77777777" w:rsidR="002E7629" w:rsidRPr="003E0963" w:rsidRDefault="00AF3F97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251C560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1CBD5B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E93D4F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67DB8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0EBA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1DAC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D693F6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9B1217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5CAC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5441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57D76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8EEF88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C0839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62FE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3C5185E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AE1F2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22A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F3C8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B5577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8DDAFA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A9225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96462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0F3A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1F6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45EA1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6E191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5F735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B448A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699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B3166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66E5C2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D1567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EF3CC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FC139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8915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61144B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F8539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4E8BB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4E9B61" w14:textId="77777777" w:rsidTr="000F1B6C">
        <w:trPr>
          <w:trHeight w:val="111"/>
          <w:tblCellSpacing w:w="5" w:type="nil"/>
        </w:trPr>
        <w:tc>
          <w:tcPr>
            <w:tcW w:w="709" w:type="dxa"/>
            <w:vMerge w:val="restart"/>
          </w:tcPr>
          <w:p w14:paraId="5BD8E410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2563" w:type="dxa"/>
            <w:vMerge w:val="restart"/>
          </w:tcPr>
          <w:p w14:paraId="2AB225A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Озеленение территории поселения</w:t>
            </w:r>
          </w:p>
        </w:tc>
        <w:tc>
          <w:tcPr>
            <w:tcW w:w="1842" w:type="dxa"/>
          </w:tcPr>
          <w:p w14:paraId="0F5AA04E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2C48BC2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6932468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C87399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D078428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3465C8A0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FCE70A6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6DC477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539C752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4A050F5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AC88B2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3AB79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641C7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A44105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B5F1D1A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AEC68C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7D7224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90979C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B150EE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1EA1FA4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6DCCC1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226D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8AECBF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A9013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4984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6AECEB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80FD59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8253C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D5DE06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B3845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E9CB1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1DD8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A3C03D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B6B54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A35D0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2FA90D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6FA8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DA6B1B0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FB99A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42B17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9E666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CCB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E7B95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E930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B4B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2C9D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BBC6DF6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0C35B5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85CF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F7E3403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79E281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974BB6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45DEA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7B285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C6BD7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75F326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C9D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6C9EE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1323EBC" w14:textId="77777777" w:rsidTr="000F1B6C">
        <w:trPr>
          <w:trHeight w:val="108"/>
          <w:tblCellSpacing w:w="5" w:type="nil"/>
        </w:trPr>
        <w:tc>
          <w:tcPr>
            <w:tcW w:w="709" w:type="dxa"/>
            <w:vMerge w:val="restart"/>
          </w:tcPr>
          <w:p w14:paraId="76D348C9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2.7.1</w:t>
            </w:r>
          </w:p>
        </w:tc>
        <w:tc>
          <w:tcPr>
            <w:tcW w:w="2563" w:type="dxa"/>
            <w:vMerge w:val="restart"/>
          </w:tcPr>
          <w:p w14:paraId="229C3FBB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Высадка саженцев, разбивка цветников, поддержание в 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надлежащем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уже имеющихся</w:t>
            </w:r>
          </w:p>
        </w:tc>
        <w:tc>
          <w:tcPr>
            <w:tcW w:w="1842" w:type="dxa"/>
          </w:tcPr>
          <w:p w14:paraId="5F45B463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026106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1F513D54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AA928A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CC4758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DC804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5131CFED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F0290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06AF9C4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2FCA427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022A0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2F9DB8F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0CCDF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E98A5D7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11F136E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4039332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6B86D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12046E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E4E297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7798E675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3FCE13D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DCB4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E2B0CE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3B1297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4403A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34CCF7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64C10CF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D1AFA5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0254DC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77E6EC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6D006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B4E15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E354E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FF155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CAA017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1CA58E8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5993A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58259D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BE583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4B0328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C4F2F7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A9DAF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27C37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A42A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F355F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35DF7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2CB4979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466C4D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3DC61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8B954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DEB04D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C254E3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E35C6C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18A33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3AD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7A91C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C03BA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2BD49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2540B4E" w14:textId="77777777" w:rsidTr="000F1B6C">
        <w:trPr>
          <w:trHeight w:val="557"/>
          <w:tblCellSpacing w:w="5" w:type="nil"/>
        </w:trPr>
        <w:tc>
          <w:tcPr>
            <w:tcW w:w="709" w:type="dxa"/>
            <w:vMerge w:val="restart"/>
          </w:tcPr>
          <w:p w14:paraId="1BCE580A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2.7.2</w:t>
            </w:r>
          </w:p>
        </w:tc>
        <w:tc>
          <w:tcPr>
            <w:tcW w:w="2563" w:type="dxa"/>
            <w:vMerge w:val="restart"/>
          </w:tcPr>
          <w:p w14:paraId="56142A22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сухостойных, больных и аварийных деревьев на территории поселения</w:t>
            </w:r>
          </w:p>
        </w:tc>
        <w:tc>
          <w:tcPr>
            <w:tcW w:w="1842" w:type="dxa"/>
          </w:tcPr>
          <w:p w14:paraId="5EA14486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BCEB147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373E08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F78D4D6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89E817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A9985B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EAC4CCC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430AFD3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7A1B9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9C5CDA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D426E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890435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173655A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303E8E4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80A395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66F28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234658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C4E7EB3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A5F85F9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DA37F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4591D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245DFAB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746EEF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D4F9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B7B0763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9D73AE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0FAA26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343881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68A1D3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150A3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736F09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B9E6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D01F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87F9C8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0DA277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CE023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C6915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C2DED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FEAEFD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FECA0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98D1E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BA15B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5E0C6AE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32E4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A85C2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B43EF8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2A46FA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95C7C0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0F56B6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37E5E1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1ED116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C20705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9419C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0AE457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AB62A1" w14:textId="77777777" w:rsidR="00BF3F16" w:rsidRPr="003E0963" w:rsidRDefault="008B518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F3C5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EBD76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7E3320F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EE0B02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2563" w:type="dxa"/>
            <w:vMerge w:val="restart"/>
          </w:tcPr>
          <w:p w14:paraId="2CD2659E" w14:textId="77777777" w:rsidR="00E422F5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Иные межбюджетные трансферты на поддержку местных инициатив по итогам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краевого конкурса,</w:t>
            </w:r>
          </w:p>
          <w:p w14:paraId="1E9120A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площадки перед ДК в станице Новолокинской Белоглинского района</w:t>
            </w:r>
          </w:p>
        </w:tc>
        <w:tc>
          <w:tcPr>
            <w:tcW w:w="1842" w:type="dxa"/>
          </w:tcPr>
          <w:p w14:paraId="409DD692" w14:textId="77777777" w:rsidR="00E422F5" w:rsidRPr="003E0963" w:rsidRDefault="00E422F5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023D7237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275" w:type="dxa"/>
          </w:tcPr>
          <w:p w14:paraId="0A534CEC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134" w:type="dxa"/>
          </w:tcPr>
          <w:p w14:paraId="38BAC245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BB94F1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4DC1D6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411F1F3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1F7BF4D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16D5FE1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Белоглинского района </w:t>
            </w:r>
          </w:p>
          <w:p w14:paraId="0C043147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E422F5" w:rsidRPr="003E0963" w14:paraId="5605749F" w14:textId="77777777" w:rsidTr="000F1B6C">
        <w:trPr>
          <w:trHeight w:val="596"/>
          <w:tblCellSpacing w:w="5" w:type="nil"/>
        </w:trPr>
        <w:tc>
          <w:tcPr>
            <w:tcW w:w="709" w:type="dxa"/>
            <w:vMerge/>
          </w:tcPr>
          <w:p w14:paraId="020424F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0A13E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AB7E42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179100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5" w:type="dxa"/>
          </w:tcPr>
          <w:p w14:paraId="0222A3D7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5F425E2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25DFA1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0FF0B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05535BF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FFBC7CA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92C5D5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B52DD7D" w14:textId="77777777" w:rsidTr="000F1B6C">
        <w:trPr>
          <w:trHeight w:val="465"/>
          <w:tblCellSpacing w:w="5" w:type="nil"/>
        </w:trPr>
        <w:tc>
          <w:tcPr>
            <w:tcW w:w="709" w:type="dxa"/>
            <w:vMerge/>
          </w:tcPr>
          <w:p w14:paraId="2A57E36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8BCF3D7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E342C4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08533D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1239D3F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544C4E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00450C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C65A8D0" w14:textId="77777777" w:rsidR="00E422F5" w:rsidRPr="0045269D" w:rsidRDefault="00E422F5" w:rsidP="00C464F7">
            <w:pPr>
              <w:jc w:val="center"/>
              <w:rPr>
                <w:sz w:val="24"/>
                <w:szCs w:val="24"/>
                <w:lang w:val="en-US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30A0A07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32F9FE9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51680AB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5408FD5B" w14:textId="77777777" w:rsidTr="000F1B6C">
        <w:trPr>
          <w:trHeight w:val="269"/>
          <w:tblCellSpacing w:w="5" w:type="nil"/>
        </w:trPr>
        <w:tc>
          <w:tcPr>
            <w:tcW w:w="709" w:type="dxa"/>
            <w:vMerge/>
          </w:tcPr>
          <w:p w14:paraId="5507D52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8A3E9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8F405A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4A4AA51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7C26B54C" w14:textId="77777777" w:rsidR="00E422F5" w:rsidRPr="003E0963" w:rsidRDefault="00E422F5" w:rsidP="0028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7406169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9CE9E2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6C54CE8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2436E5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A5AEE7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7C48F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62A959F5" w14:textId="77777777" w:rsidTr="000F1B6C">
        <w:trPr>
          <w:trHeight w:val="1080"/>
          <w:tblCellSpacing w:w="5" w:type="nil"/>
        </w:trPr>
        <w:tc>
          <w:tcPr>
            <w:tcW w:w="709" w:type="dxa"/>
            <w:vMerge/>
          </w:tcPr>
          <w:p w14:paraId="77EC782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5CB5AA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56249EF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6BB1A4F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ED234A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6F988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3AB023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134" w:type="dxa"/>
          </w:tcPr>
          <w:p w14:paraId="0883DA54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B710D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00CE3D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8D0944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B6BE2D3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5ECE73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3C6E1ED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</w:tcPr>
          <w:p w14:paraId="67A0ED7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3C41C79" w14:textId="77777777" w:rsidR="000F247F" w:rsidRPr="00B82CB8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816,1</w:t>
            </w:r>
          </w:p>
        </w:tc>
        <w:tc>
          <w:tcPr>
            <w:tcW w:w="1275" w:type="dxa"/>
          </w:tcPr>
          <w:p w14:paraId="358500AF" w14:textId="77777777" w:rsidR="000F247F" w:rsidRPr="004A56B5" w:rsidRDefault="000F247F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4A78124A" w14:textId="77777777" w:rsidR="000F247F" w:rsidRPr="00D21B5C" w:rsidRDefault="00887F23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7962,0</w:t>
            </w:r>
          </w:p>
        </w:tc>
        <w:tc>
          <w:tcPr>
            <w:tcW w:w="1134" w:type="dxa"/>
          </w:tcPr>
          <w:p w14:paraId="7B627D1E" w14:textId="77777777" w:rsidR="000F247F" w:rsidRPr="003E0963" w:rsidRDefault="001D164B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8460,2</w:t>
            </w:r>
          </w:p>
        </w:tc>
        <w:tc>
          <w:tcPr>
            <w:tcW w:w="1134" w:type="dxa"/>
          </w:tcPr>
          <w:p w14:paraId="0C66D8BE" w14:textId="77777777" w:rsidR="000F247F" w:rsidRPr="003E0963" w:rsidRDefault="00DD06E7" w:rsidP="0004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6095B9C7" w14:textId="77777777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10 039,5</w:t>
            </w:r>
          </w:p>
        </w:tc>
        <w:tc>
          <w:tcPr>
            <w:tcW w:w="1447" w:type="dxa"/>
            <w:vMerge w:val="restart"/>
          </w:tcPr>
          <w:p w14:paraId="6B04EF7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3762AE5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C66BC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5A20E7D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0F247F" w:rsidRPr="003E0963" w14:paraId="12D9E58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4E994D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FED96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E86A6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5473E58" w14:textId="77777777" w:rsidR="000F247F" w:rsidRPr="00D21B5C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816,1</w:t>
            </w:r>
          </w:p>
        </w:tc>
        <w:tc>
          <w:tcPr>
            <w:tcW w:w="1275" w:type="dxa"/>
          </w:tcPr>
          <w:p w14:paraId="792FAE13" w14:textId="77777777" w:rsidR="000F247F" w:rsidRPr="004A56B5" w:rsidRDefault="000F247F" w:rsidP="0018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353615A0" w14:textId="77777777" w:rsidR="000F247F" w:rsidRPr="00D21B5C" w:rsidRDefault="000F247F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962,0</w:t>
            </w:r>
          </w:p>
        </w:tc>
        <w:tc>
          <w:tcPr>
            <w:tcW w:w="1134" w:type="dxa"/>
          </w:tcPr>
          <w:p w14:paraId="76E86560" w14:textId="77777777" w:rsidR="000F247F" w:rsidRPr="003E0963" w:rsidRDefault="00BD1B7D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460,2</w:t>
            </w:r>
          </w:p>
        </w:tc>
        <w:tc>
          <w:tcPr>
            <w:tcW w:w="1134" w:type="dxa"/>
          </w:tcPr>
          <w:p w14:paraId="4C86144D" w14:textId="77777777" w:rsidR="000F247F" w:rsidRPr="003E0963" w:rsidRDefault="00DD06E7" w:rsidP="003907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4EC5B4B3" w14:textId="77777777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10 039,5</w:t>
            </w:r>
          </w:p>
        </w:tc>
        <w:tc>
          <w:tcPr>
            <w:tcW w:w="1447" w:type="dxa"/>
            <w:vMerge/>
          </w:tcPr>
          <w:p w14:paraId="11B211F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769046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69146F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C47B2F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AA047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67A86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7578505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AE1356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2890E6" w14:textId="77777777" w:rsidR="00574CF3" w:rsidRPr="003A28CE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4BAC68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1FE5B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7A42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D238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6C4CA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EFC26C2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E5C092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D924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52316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03D31C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6AC5DF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D9D9411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4600A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593F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8182A8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23FD7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C0A81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BF53A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A67BC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A883F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3DC90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FADAC0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4AE32A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9DB33C0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5D0DDD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E9AB3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59D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3A91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F1F13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98A4A95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2CF9CA0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  <w:p w14:paraId="05C8082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EE381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EB3F8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1F0B7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C5D98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337D4C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EADF5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086C88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DC89FB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4A3144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5F4EC75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842" w:type="dxa"/>
          </w:tcPr>
          <w:p w14:paraId="6C42D1C9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A770327" w14:textId="77777777" w:rsidR="000F247F" w:rsidRPr="00D21B5C" w:rsidRDefault="000F1B6C" w:rsidP="007A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22C0E82E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5D97ED99" w14:textId="77777777" w:rsidR="000F247F" w:rsidRPr="00D21B5C" w:rsidRDefault="00887F23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6185,1</w:t>
            </w:r>
          </w:p>
        </w:tc>
        <w:tc>
          <w:tcPr>
            <w:tcW w:w="1134" w:type="dxa"/>
          </w:tcPr>
          <w:p w14:paraId="2882EBF6" w14:textId="77777777" w:rsidR="000F247F" w:rsidRPr="003E0963" w:rsidRDefault="001D164B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6414,4</w:t>
            </w:r>
          </w:p>
        </w:tc>
        <w:tc>
          <w:tcPr>
            <w:tcW w:w="1134" w:type="dxa"/>
          </w:tcPr>
          <w:p w14:paraId="41A30CFE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273630D6" w14:textId="77777777" w:rsidR="000F247F" w:rsidRPr="003E0963" w:rsidRDefault="000F1B6C" w:rsidP="00D90C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4FC3CE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3BBA89B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E41489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0F247F" w:rsidRPr="003E0963" w14:paraId="6CE6A0F0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95BF08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726251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697484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1A7B648" w14:textId="77777777" w:rsidR="000F247F" w:rsidRPr="00D21B5C" w:rsidRDefault="000F1B6C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5A08C930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1E1B18E5" w14:textId="77777777" w:rsidR="000F247F" w:rsidRPr="00D21B5C" w:rsidRDefault="000F247F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1134" w:type="dxa"/>
          </w:tcPr>
          <w:p w14:paraId="1096D698" w14:textId="77777777" w:rsidR="000F247F" w:rsidRPr="003E0963" w:rsidRDefault="000F247F" w:rsidP="00887F23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414,4</w:t>
            </w:r>
          </w:p>
        </w:tc>
        <w:tc>
          <w:tcPr>
            <w:tcW w:w="1134" w:type="dxa"/>
          </w:tcPr>
          <w:p w14:paraId="05B3510D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4B390C4E" w14:textId="77777777" w:rsidR="000F247F" w:rsidRPr="003E0963" w:rsidRDefault="000F1B6C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699E91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9038F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36AD7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6B91A6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63623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60C29E3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BAFC28E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0C79A4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77583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7FDA18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DEC52F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3F7D69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7BAD6B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CD40A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D710B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2A8D9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2B2194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580BB8B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A79BE9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7152060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87B779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968A6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495FF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F3AE4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716C9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1601A2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5143DE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BA94D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09A2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F676AD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633A0A4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A68C9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16C74F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D00817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D32475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22A8EF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5BC951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EB0861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5655C4FC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149786D6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563" w:type="dxa"/>
            <w:vMerge w:val="restart"/>
          </w:tcPr>
          <w:p w14:paraId="141C70E6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Оплата за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электрическую энергию и газ.</w:t>
            </w:r>
          </w:p>
        </w:tc>
        <w:tc>
          <w:tcPr>
            <w:tcW w:w="1842" w:type="dxa"/>
          </w:tcPr>
          <w:p w14:paraId="2223E10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57C893B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25A98569" w14:textId="77777777" w:rsidR="000F247F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736FD2FA" w14:textId="77777777" w:rsidR="000F247F" w:rsidRPr="00B97BEF" w:rsidRDefault="000F247F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23FDA5C0" w14:textId="77777777" w:rsidR="000F247F" w:rsidRPr="003E0963" w:rsidRDefault="00B7250B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4CC8400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4F0D841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 w:val="restart"/>
          </w:tcPr>
          <w:p w14:paraId="66A510C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6582647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244DA59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3372CC84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61CBD0B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78D27B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D394D5A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4A596689" w14:textId="77777777" w:rsidR="000F247F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62BF84E3" w14:textId="77777777" w:rsidR="000F247F" w:rsidRPr="00B97BEF" w:rsidRDefault="000F247F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6859E09D" w14:textId="77777777" w:rsidR="000F247F" w:rsidRPr="003E0963" w:rsidRDefault="00B7250B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B0AD34E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959433C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/>
          </w:tcPr>
          <w:p w14:paraId="00751DD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0711D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66CDD7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6795ADE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89FC044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9FC915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13F1FAA8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29B235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6776A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40076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680767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4F0DB4E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719ED9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BBB04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6CA1B78C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59F38B78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F3A56AE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1C341E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0833BF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B5FFDA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252363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CB7A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8FBB9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1D9F3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717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26D2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A6E243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30B5BFD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D4C291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E38FD5B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2B5C6D3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D7AD8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29E5BE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5F9C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157BA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34CFC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136A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0F6B5B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47655B7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7442ECA5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467D5AA5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материалов, строительных материалов, мебели, оргтехники и прочие расходы</w:t>
            </w:r>
          </w:p>
        </w:tc>
        <w:tc>
          <w:tcPr>
            <w:tcW w:w="1842" w:type="dxa"/>
          </w:tcPr>
          <w:p w14:paraId="520B4A9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638D30E" w14:textId="77777777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609,4</w:t>
            </w:r>
          </w:p>
        </w:tc>
        <w:tc>
          <w:tcPr>
            <w:tcW w:w="1275" w:type="dxa"/>
          </w:tcPr>
          <w:p w14:paraId="1D0577E9" w14:textId="77777777" w:rsidR="000F247F" w:rsidRPr="003E0963" w:rsidRDefault="000F247F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5D5E57B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29D19699" w14:textId="77777777" w:rsidR="000F247F" w:rsidRPr="003E0963" w:rsidRDefault="00B7250B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1638,1</w:t>
            </w:r>
          </w:p>
        </w:tc>
        <w:tc>
          <w:tcPr>
            <w:tcW w:w="1134" w:type="dxa"/>
          </w:tcPr>
          <w:p w14:paraId="688B293F" w14:textId="77777777" w:rsidR="000F247F" w:rsidRPr="003E0963" w:rsidRDefault="00CA4852" w:rsidP="003907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3DBA4289" w14:textId="77777777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1758,1</w:t>
            </w:r>
          </w:p>
        </w:tc>
        <w:tc>
          <w:tcPr>
            <w:tcW w:w="1447" w:type="dxa"/>
            <w:vMerge w:val="restart"/>
          </w:tcPr>
          <w:p w14:paraId="2D9743C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необходимым оборудованием и материалами</w:t>
            </w:r>
          </w:p>
        </w:tc>
        <w:tc>
          <w:tcPr>
            <w:tcW w:w="1984" w:type="dxa"/>
            <w:vMerge w:val="restart"/>
          </w:tcPr>
          <w:p w14:paraId="1F102A7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A3A1D2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327C452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62ABF3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2AC3382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E4F095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2707A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95D8DD3" w14:textId="77777777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609,4</w:t>
            </w:r>
          </w:p>
        </w:tc>
        <w:tc>
          <w:tcPr>
            <w:tcW w:w="1275" w:type="dxa"/>
          </w:tcPr>
          <w:p w14:paraId="2516B0AB" w14:textId="77777777" w:rsidR="000F247F" w:rsidRPr="003E0963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28461DD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5BAB6201" w14:textId="77777777" w:rsidR="000F247F" w:rsidRPr="003E0963" w:rsidRDefault="007A486E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638,1</w:t>
            </w:r>
          </w:p>
        </w:tc>
        <w:tc>
          <w:tcPr>
            <w:tcW w:w="1134" w:type="dxa"/>
          </w:tcPr>
          <w:p w14:paraId="58DBB0FB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7F21673E" w14:textId="77777777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1758,1</w:t>
            </w:r>
          </w:p>
        </w:tc>
        <w:tc>
          <w:tcPr>
            <w:tcW w:w="1447" w:type="dxa"/>
            <w:vMerge/>
          </w:tcPr>
          <w:p w14:paraId="3F82C27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66B1C5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31718D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0F5C49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3D67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C80FA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90DC4A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3DF0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478EB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AE93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E11713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E31387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4F7C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157D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BF59ABE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82046F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94F7CA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6DBD0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F89A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5AFA4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3FC99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2552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6E9AE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DEDF0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A1E70D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165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0DF3FB54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83E444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CDA4F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73F78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F5BA4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F8B72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97EA59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06509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4E9F3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3F3CF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1312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FBB428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579CE36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63FD8787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vMerge w:val="restart"/>
          </w:tcPr>
          <w:p w14:paraId="104520DC" w14:textId="77777777" w:rsidR="00574CF3" w:rsidRPr="003E0963" w:rsidRDefault="00574CF3" w:rsidP="004E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муниципальной собственности</w:t>
            </w:r>
          </w:p>
        </w:tc>
        <w:tc>
          <w:tcPr>
            <w:tcW w:w="1842" w:type="dxa"/>
          </w:tcPr>
          <w:p w14:paraId="470A511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D5CFE5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32957DA7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2C023414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6B94B6E2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38F137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8AA1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357E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DD9252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1E7339B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3C37F621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CE8D850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BF68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9089A3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A10E662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1562EC2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0F09A67A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00444CCC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42E39B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22A5A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3AA31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C8F302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769C2E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9EA2A4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64BAE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6363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5F38DF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B99CCF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59EFB6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4DDEE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6C1556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67B558A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48D6C0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076C4D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16275F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F66A8C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065AF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7FBB6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9C5EE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F152AE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FDAEBC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252DC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F58F5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C4305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7F995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2AF56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87852A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CF13A01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4B380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B1C540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E91E7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436D0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B9F07E" w14:textId="77777777" w:rsidR="00574CF3" w:rsidRPr="003A28CE" w:rsidRDefault="00BC67CE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24BFAE5" w14:textId="77777777" w:rsidR="00574CF3" w:rsidRPr="003E0963" w:rsidRDefault="00BD1B7D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51D53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BA2D5F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0F826C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F447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EA97510" w14:textId="77777777" w:rsidTr="000F1B6C">
        <w:trPr>
          <w:trHeight w:val="414"/>
          <w:tblCellSpacing w:w="5" w:type="nil"/>
        </w:trPr>
        <w:tc>
          <w:tcPr>
            <w:tcW w:w="709" w:type="dxa"/>
            <w:vMerge w:val="restart"/>
          </w:tcPr>
          <w:p w14:paraId="2B0868D4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vMerge w:val="restart"/>
          </w:tcPr>
          <w:p w14:paraId="7CAA466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Уплата налогов и сборов в бюджет и иных платежей</w:t>
            </w:r>
          </w:p>
        </w:tc>
        <w:tc>
          <w:tcPr>
            <w:tcW w:w="1842" w:type="dxa"/>
          </w:tcPr>
          <w:p w14:paraId="2B5C09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4DAE33F" w14:textId="77777777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45,3</w:t>
            </w:r>
          </w:p>
        </w:tc>
        <w:tc>
          <w:tcPr>
            <w:tcW w:w="1275" w:type="dxa"/>
          </w:tcPr>
          <w:p w14:paraId="5C4C8DF3" w14:textId="77777777" w:rsidR="00574CF3" w:rsidRPr="003E0963" w:rsidRDefault="00574CF3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FEE879A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CD5277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1857D846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7D10B963" w14:textId="77777777" w:rsidR="00574CF3" w:rsidRPr="003E0963" w:rsidRDefault="000F1B6C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447" w:type="dxa"/>
            <w:vMerge w:val="restart"/>
          </w:tcPr>
          <w:p w14:paraId="05A5018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63773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848747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МКУ «Успенское хозяйственное объединение»</w:t>
            </w:r>
          </w:p>
        </w:tc>
      </w:tr>
      <w:tr w:rsidR="00574CF3" w:rsidRPr="003E0963" w14:paraId="7A0BC20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FCD39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F4ED79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B2C15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5AAFBA29" w14:textId="77777777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45,3</w:t>
            </w:r>
          </w:p>
        </w:tc>
        <w:tc>
          <w:tcPr>
            <w:tcW w:w="1275" w:type="dxa"/>
          </w:tcPr>
          <w:p w14:paraId="2285A078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B69F2CF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2A94D98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2B69B9EE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120EA78C" w14:textId="77777777" w:rsidR="00574CF3" w:rsidRPr="003E0963" w:rsidRDefault="000F1B6C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447" w:type="dxa"/>
            <w:vMerge/>
          </w:tcPr>
          <w:p w14:paraId="573E4F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C74DB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FEFEC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0202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BC1C9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A28BE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ADDE0B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D03282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8E95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8C81D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5E5A7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172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83F63F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EB89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F817ED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180ED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34DB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8CC99B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C30FAE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E168DC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4A73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4924C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151E6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73BC76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5DBB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FE15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20CCF8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5EC6C4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03B08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7C36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B2FD4CE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503B7E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212C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87F0B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2A06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351B5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65F32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F2DFB4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9AE0DFE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0081F22B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3" w:type="dxa"/>
            <w:vMerge w:val="restart"/>
          </w:tcPr>
          <w:p w14:paraId="14340EB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842" w:type="dxa"/>
          </w:tcPr>
          <w:p w14:paraId="2C25A467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B20D68D" w14:textId="77777777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1036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D3BA38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69BFA84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8E683AD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7E5668FF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54070715" w14:textId="77777777" w:rsidR="000F247F" w:rsidRPr="003E0963" w:rsidRDefault="00B7250B" w:rsidP="000F1B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2CA781A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занятости несовершеннолетних</w:t>
            </w:r>
          </w:p>
        </w:tc>
        <w:tc>
          <w:tcPr>
            <w:tcW w:w="1984" w:type="dxa"/>
            <w:vMerge w:val="restart"/>
          </w:tcPr>
          <w:p w14:paraId="3124BE8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</w:t>
            </w:r>
            <w:proofErr w:type="gram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«Успенское хозяйственное объединение»</w:t>
            </w:r>
          </w:p>
        </w:tc>
      </w:tr>
      <w:tr w:rsidR="000F247F" w:rsidRPr="003E0963" w14:paraId="5C6A8A4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5BB80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AF5D2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946F23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D787BBC" w14:textId="77777777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1036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122FDC67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1270DB2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62453AEE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14F2B16D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3D8D6AD4" w14:textId="77777777" w:rsidR="000F247F" w:rsidRPr="003E0963" w:rsidRDefault="000F247F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754824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BB6BC8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166F45B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E48023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B8AB15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2C1D556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6121F45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EA7C5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4A5E44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0F31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EE8949E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9A3FB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8A943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A64C1E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E29F6B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5D2109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6D330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EFA2D79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AF40CB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556A50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DC4C3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659D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E55FDB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3F37DD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F2FA700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2269B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2B5148A" w14:textId="77777777" w:rsidTr="000F1B6C">
        <w:trPr>
          <w:trHeight w:val="278"/>
          <w:tblCellSpacing w:w="5" w:type="nil"/>
        </w:trPr>
        <w:tc>
          <w:tcPr>
            <w:tcW w:w="709" w:type="dxa"/>
          </w:tcPr>
          <w:p w14:paraId="5AEBA94B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</w:tcPr>
          <w:p w14:paraId="1DCA8D2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E968C2D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08C873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A2C46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9326B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1DD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E6E3B5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BA4F53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282024F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9F84C3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7E1DAF5" w14:textId="77777777" w:rsidR="0005333D" w:rsidRDefault="0005333D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E99C744" w14:textId="77777777" w:rsidR="001C2401" w:rsidRPr="003A28CE" w:rsidRDefault="00666F33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8CE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3C7E4283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</w:t>
      </w:r>
      <w:proofErr w:type="gramStart"/>
      <w:r w:rsidRPr="003E0963"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</w:p>
    <w:p w14:paraId="52CA6804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A0545C8" w14:textId="77777777" w:rsidR="00761735" w:rsidRPr="003E0963" w:rsidRDefault="00761735"/>
    <w:sectPr w:rsidR="00761735" w:rsidRPr="003E0963" w:rsidSect="00E24D67">
      <w:headerReference w:type="even" r:id="rId59"/>
      <w:pgSz w:w="16838" w:h="11906" w:orient="landscape"/>
      <w:pgMar w:top="1701" w:right="567" w:bottom="62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4545E" w14:textId="77777777" w:rsidR="00964077" w:rsidRDefault="00964077">
      <w:pPr>
        <w:spacing w:after="0" w:line="240" w:lineRule="auto"/>
      </w:pPr>
      <w:r>
        <w:separator/>
      </w:r>
    </w:p>
  </w:endnote>
  <w:endnote w:type="continuationSeparator" w:id="0">
    <w:p w14:paraId="46164255" w14:textId="77777777" w:rsidR="00964077" w:rsidRDefault="0096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E4580" w14:textId="77777777" w:rsidR="00964077" w:rsidRDefault="00964077">
      <w:pPr>
        <w:spacing w:after="0" w:line="240" w:lineRule="auto"/>
      </w:pPr>
      <w:r>
        <w:separator/>
      </w:r>
    </w:p>
  </w:footnote>
  <w:footnote w:type="continuationSeparator" w:id="0">
    <w:p w14:paraId="4234DA8D" w14:textId="77777777" w:rsidR="00964077" w:rsidRDefault="0096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7975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2E5FBD" w14:textId="77777777" w:rsidR="00FE01AD" w:rsidRDefault="00FE01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96CB9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C3CC707" w14:textId="77777777" w:rsidR="00FE01AD" w:rsidRDefault="00FE01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9E"/>
    <w:rsid w:val="00001417"/>
    <w:rsid w:val="00003D4F"/>
    <w:rsid w:val="00004428"/>
    <w:rsid w:val="0000528A"/>
    <w:rsid w:val="000052F2"/>
    <w:rsid w:val="00005DDD"/>
    <w:rsid w:val="000073F8"/>
    <w:rsid w:val="000139A6"/>
    <w:rsid w:val="00020727"/>
    <w:rsid w:val="00020E88"/>
    <w:rsid w:val="00021311"/>
    <w:rsid w:val="00027134"/>
    <w:rsid w:val="00027712"/>
    <w:rsid w:val="00030ECE"/>
    <w:rsid w:val="00031B92"/>
    <w:rsid w:val="00034BF0"/>
    <w:rsid w:val="00037E4C"/>
    <w:rsid w:val="00040309"/>
    <w:rsid w:val="00040C4E"/>
    <w:rsid w:val="000430E4"/>
    <w:rsid w:val="00043999"/>
    <w:rsid w:val="00045A21"/>
    <w:rsid w:val="00046D47"/>
    <w:rsid w:val="000517B0"/>
    <w:rsid w:val="0005276B"/>
    <w:rsid w:val="00052B91"/>
    <w:rsid w:val="0005333D"/>
    <w:rsid w:val="0006496D"/>
    <w:rsid w:val="00066772"/>
    <w:rsid w:val="00066BDE"/>
    <w:rsid w:val="000713D4"/>
    <w:rsid w:val="00074303"/>
    <w:rsid w:val="0007539C"/>
    <w:rsid w:val="0008094A"/>
    <w:rsid w:val="000845EC"/>
    <w:rsid w:val="00091E6B"/>
    <w:rsid w:val="00095BB3"/>
    <w:rsid w:val="000A1DFB"/>
    <w:rsid w:val="000A2B60"/>
    <w:rsid w:val="000A34C6"/>
    <w:rsid w:val="000A7A34"/>
    <w:rsid w:val="000B0082"/>
    <w:rsid w:val="000B0BA6"/>
    <w:rsid w:val="000B3802"/>
    <w:rsid w:val="000B6E57"/>
    <w:rsid w:val="000C4522"/>
    <w:rsid w:val="000D066A"/>
    <w:rsid w:val="000D204D"/>
    <w:rsid w:val="000D34B6"/>
    <w:rsid w:val="000D3D63"/>
    <w:rsid w:val="000D76BA"/>
    <w:rsid w:val="000E4069"/>
    <w:rsid w:val="000E4CA0"/>
    <w:rsid w:val="000E6023"/>
    <w:rsid w:val="000E62CD"/>
    <w:rsid w:val="000E669A"/>
    <w:rsid w:val="000F076B"/>
    <w:rsid w:val="000F1B6C"/>
    <w:rsid w:val="000F247F"/>
    <w:rsid w:val="000F3DF2"/>
    <w:rsid w:val="000F4984"/>
    <w:rsid w:val="000F514F"/>
    <w:rsid w:val="000F657B"/>
    <w:rsid w:val="000F76DA"/>
    <w:rsid w:val="001032A6"/>
    <w:rsid w:val="001069DC"/>
    <w:rsid w:val="00112556"/>
    <w:rsid w:val="0011362E"/>
    <w:rsid w:val="0011395F"/>
    <w:rsid w:val="00113BEF"/>
    <w:rsid w:val="001149A9"/>
    <w:rsid w:val="00124465"/>
    <w:rsid w:val="001244C0"/>
    <w:rsid w:val="00124D49"/>
    <w:rsid w:val="0012719F"/>
    <w:rsid w:val="00130953"/>
    <w:rsid w:val="00131D5C"/>
    <w:rsid w:val="001345A8"/>
    <w:rsid w:val="0014028D"/>
    <w:rsid w:val="00150F8C"/>
    <w:rsid w:val="001516DB"/>
    <w:rsid w:val="001543AB"/>
    <w:rsid w:val="00156D4D"/>
    <w:rsid w:val="00157185"/>
    <w:rsid w:val="001571B9"/>
    <w:rsid w:val="001577BD"/>
    <w:rsid w:val="00160AF3"/>
    <w:rsid w:val="00162BA7"/>
    <w:rsid w:val="00164C12"/>
    <w:rsid w:val="0017060D"/>
    <w:rsid w:val="001735AA"/>
    <w:rsid w:val="00173CA7"/>
    <w:rsid w:val="001741D5"/>
    <w:rsid w:val="00174629"/>
    <w:rsid w:val="001769E9"/>
    <w:rsid w:val="001826E7"/>
    <w:rsid w:val="00186313"/>
    <w:rsid w:val="00186513"/>
    <w:rsid w:val="00186B5F"/>
    <w:rsid w:val="00186F9C"/>
    <w:rsid w:val="00190D86"/>
    <w:rsid w:val="001934C1"/>
    <w:rsid w:val="00195593"/>
    <w:rsid w:val="001A0320"/>
    <w:rsid w:val="001A3176"/>
    <w:rsid w:val="001A54B3"/>
    <w:rsid w:val="001A7AC8"/>
    <w:rsid w:val="001B0CCF"/>
    <w:rsid w:val="001B3EDD"/>
    <w:rsid w:val="001B5E42"/>
    <w:rsid w:val="001B7CD4"/>
    <w:rsid w:val="001C2401"/>
    <w:rsid w:val="001C506D"/>
    <w:rsid w:val="001C539C"/>
    <w:rsid w:val="001D1392"/>
    <w:rsid w:val="001D164B"/>
    <w:rsid w:val="001D7C88"/>
    <w:rsid w:val="001E0FAB"/>
    <w:rsid w:val="001E1334"/>
    <w:rsid w:val="001E1C60"/>
    <w:rsid w:val="001E6302"/>
    <w:rsid w:val="001F4DC4"/>
    <w:rsid w:val="00200008"/>
    <w:rsid w:val="00200C58"/>
    <w:rsid w:val="00213B54"/>
    <w:rsid w:val="0021571A"/>
    <w:rsid w:val="00217166"/>
    <w:rsid w:val="002211EE"/>
    <w:rsid w:val="00231D34"/>
    <w:rsid w:val="00233A83"/>
    <w:rsid w:val="00234709"/>
    <w:rsid w:val="0023735C"/>
    <w:rsid w:val="00240738"/>
    <w:rsid w:val="00245FD3"/>
    <w:rsid w:val="00247562"/>
    <w:rsid w:val="00261B0B"/>
    <w:rsid w:val="00264571"/>
    <w:rsid w:val="00264883"/>
    <w:rsid w:val="002753D3"/>
    <w:rsid w:val="002875F4"/>
    <w:rsid w:val="00293207"/>
    <w:rsid w:val="00295502"/>
    <w:rsid w:val="002A13BB"/>
    <w:rsid w:val="002A36FB"/>
    <w:rsid w:val="002A50C7"/>
    <w:rsid w:val="002B1C5D"/>
    <w:rsid w:val="002B79E1"/>
    <w:rsid w:val="002C03A7"/>
    <w:rsid w:val="002C1826"/>
    <w:rsid w:val="002C6527"/>
    <w:rsid w:val="002D1EB9"/>
    <w:rsid w:val="002D2240"/>
    <w:rsid w:val="002D2B57"/>
    <w:rsid w:val="002D4860"/>
    <w:rsid w:val="002D5907"/>
    <w:rsid w:val="002D5D19"/>
    <w:rsid w:val="002D640D"/>
    <w:rsid w:val="002D7884"/>
    <w:rsid w:val="002E0C13"/>
    <w:rsid w:val="002E1A0A"/>
    <w:rsid w:val="002E29BE"/>
    <w:rsid w:val="002E32A0"/>
    <w:rsid w:val="002E5743"/>
    <w:rsid w:val="002E7629"/>
    <w:rsid w:val="002F0C10"/>
    <w:rsid w:val="002F222E"/>
    <w:rsid w:val="002F6F03"/>
    <w:rsid w:val="002F6F28"/>
    <w:rsid w:val="002F774A"/>
    <w:rsid w:val="003126C6"/>
    <w:rsid w:val="003152B7"/>
    <w:rsid w:val="00323060"/>
    <w:rsid w:val="00323E4F"/>
    <w:rsid w:val="00327C04"/>
    <w:rsid w:val="003331BC"/>
    <w:rsid w:val="00333D98"/>
    <w:rsid w:val="00336194"/>
    <w:rsid w:val="00351CF5"/>
    <w:rsid w:val="003522A6"/>
    <w:rsid w:val="0035477E"/>
    <w:rsid w:val="00356C49"/>
    <w:rsid w:val="00360917"/>
    <w:rsid w:val="00364193"/>
    <w:rsid w:val="00365E52"/>
    <w:rsid w:val="0036640D"/>
    <w:rsid w:val="00367BBF"/>
    <w:rsid w:val="003703DD"/>
    <w:rsid w:val="0037396D"/>
    <w:rsid w:val="00373A01"/>
    <w:rsid w:val="00385869"/>
    <w:rsid w:val="003907D0"/>
    <w:rsid w:val="00391BD9"/>
    <w:rsid w:val="003A16FA"/>
    <w:rsid w:val="003A28CE"/>
    <w:rsid w:val="003A7645"/>
    <w:rsid w:val="003B1757"/>
    <w:rsid w:val="003B26AA"/>
    <w:rsid w:val="003B7264"/>
    <w:rsid w:val="003C3E95"/>
    <w:rsid w:val="003C6886"/>
    <w:rsid w:val="003D163A"/>
    <w:rsid w:val="003D309E"/>
    <w:rsid w:val="003D386F"/>
    <w:rsid w:val="003D481E"/>
    <w:rsid w:val="003D5FD2"/>
    <w:rsid w:val="003D7194"/>
    <w:rsid w:val="003D7C64"/>
    <w:rsid w:val="003E0963"/>
    <w:rsid w:val="003E394A"/>
    <w:rsid w:val="003E496B"/>
    <w:rsid w:val="003E73EA"/>
    <w:rsid w:val="003E7D47"/>
    <w:rsid w:val="003F0817"/>
    <w:rsid w:val="003F09A2"/>
    <w:rsid w:val="00401D74"/>
    <w:rsid w:val="00405BBF"/>
    <w:rsid w:val="0040795A"/>
    <w:rsid w:val="004112D3"/>
    <w:rsid w:val="0041710E"/>
    <w:rsid w:val="00427634"/>
    <w:rsid w:val="0043099A"/>
    <w:rsid w:val="00430C84"/>
    <w:rsid w:val="004312A7"/>
    <w:rsid w:val="00432C2B"/>
    <w:rsid w:val="00434674"/>
    <w:rsid w:val="00437F0D"/>
    <w:rsid w:val="004405A8"/>
    <w:rsid w:val="0044659E"/>
    <w:rsid w:val="00451655"/>
    <w:rsid w:val="004521F5"/>
    <w:rsid w:val="0045269D"/>
    <w:rsid w:val="004526B0"/>
    <w:rsid w:val="00452702"/>
    <w:rsid w:val="00452C41"/>
    <w:rsid w:val="00454A9D"/>
    <w:rsid w:val="0045530D"/>
    <w:rsid w:val="00456146"/>
    <w:rsid w:val="00457F62"/>
    <w:rsid w:val="00464F44"/>
    <w:rsid w:val="00465659"/>
    <w:rsid w:val="00465868"/>
    <w:rsid w:val="004667B1"/>
    <w:rsid w:val="00472EAC"/>
    <w:rsid w:val="00474CEE"/>
    <w:rsid w:val="00476E1D"/>
    <w:rsid w:val="004816B6"/>
    <w:rsid w:val="00481E28"/>
    <w:rsid w:val="00485DE9"/>
    <w:rsid w:val="004864D8"/>
    <w:rsid w:val="00490368"/>
    <w:rsid w:val="00490AC9"/>
    <w:rsid w:val="00493653"/>
    <w:rsid w:val="00495905"/>
    <w:rsid w:val="00497444"/>
    <w:rsid w:val="00497802"/>
    <w:rsid w:val="004A2F1E"/>
    <w:rsid w:val="004A56B5"/>
    <w:rsid w:val="004A5DA2"/>
    <w:rsid w:val="004A7F9D"/>
    <w:rsid w:val="004B1301"/>
    <w:rsid w:val="004B3AE2"/>
    <w:rsid w:val="004B731A"/>
    <w:rsid w:val="004B75D8"/>
    <w:rsid w:val="004B7D85"/>
    <w:rsid w:val="004C32A6"/>
    <w:rsid w:val="004D0066"/>
    <w:rsid w:val="004D4F42"/>
    <w:rsid w:val="004D7899"/>
    <w:rsid w:val="004E7F59"/>
    <w:rsid w:val="004F0AC1"/>
    <w:rsid w:val="004F724D"/>
    <w:rsid w:val="0050289F"/>
    <w:rsid w:val="00504265"/>
    <w:rsid w:val="00504760"/>
    <w:rsid w:val="00504BA3"/>
    <w:rsid w:val="005052EE"/>
    <w:rsid w:val="0050597B"/>
    <w:rsid w:val="00507A75"/>
    <w:rsid w:val="00510448"/>
    <w:rsid w:val="00511057"/>
    <w:rsid w:val="005117E2"/>
    <w:rsid w:val="00514600"/>
    <w:rsid w:val="0051723A"/>
    <w:rsid w:val="00517AC9"/>
    <w:rsid w:val="005203F6"/>
    <w:rsid w:val="005218CD"/>
    <w:rsid w:val="00527348"/>
    <w:rsid w:val="00532FA7"/>
    <w:rsid w:val="00547482"/>
    <w:rsid w:val="00547E06"/>
    <w:rsid w:val="00550774"/>
    <w:rsid w:val="00557173"/>
    <w:rsid w:val="00560709"/>
    <w:rsid w:val="00564051"/>
    <w:rsid w:val="00565CF7"/>
    <w:rsid w:val="00566EAC"/>
    <w:rsid w:val="005717AD"/>
    <w:rsid w:val="005724F8"/>
    <w:rsid w:val="005726C2"/>
    <w:rsid w:val="00574CF3"/>
    <w:rsid w:val="005768F3"/>
    <w:rsid w:val="0058706E"/>
    <w:rsid w:val="00595B39"/>
    <w:rsid w:val="005A1FEC"/>
    <w:rsid w:val="005A2662"/>
    <w:rsid w:val="005A29AA"/>
    <w:rsid w:val="005A4247"/>
    <w:rsid w:val="005A45B4"/>
    <w:rsid w:val="005A7B29"/>
    <w:rsid w:val="005B1D6A"/>
    <w:rsid w:val="005B32A1"/>
    <w:rsid w:val="005C42CC"/>
    <w:rsid w:val="005C52EE"/>
    <w:rsid w:val="005C6826"/>
    <w:rsid w:val="005C7214"/>
    <w:rsid w:val="005D3EE6"/>
    <w:rsid w:val="005D4E45"/>
    <w:rsid w:val="005E1008"/>
    <w:rsid w:val="005E1BB9"/>
    <w:rsid w:val="005E285E"/>
    <w:rsid w:val="005E46FC"/>
    <w:rsid w:val="005E7E12"/>
    <w:rsid w:val="005F2B75"/>
    <w:rsid w:val="005F2DA1"/>
    <w:rsid w:val="005F4A95"/>
    <w:rsid w:val="00602597"/>
    <w:rsid w:val="00602F06"/>
    <w:rsid w:val="0060770B"/>
    <w:rsid w:val="00612524"/>
    <w:rsid w:val="00615111"/>
    <w:rsid w:val="00620A7D"/>
    <w:rsid w:val="00620F0B"/>
    <w:rsid w:val="0062209F"/>
    <w:rsid w:val="00622BF8"/>
    <w:rsid w:val="00626182"/>
    <w:rsid w:val="006269EF"/>
    <w:rsid w:val="00626A7E"/>
    <w:rsid w:val="00627784"/>
    <w:rsid w:val="006305EA"/>
    <w:rsid w:val="00631DF2"/>
    <w:rsid w:val="00637B0A"/>
    <w:rsid w:val="00640DFA"/>
    <w:rsid w:val="00645310"/>
    <w:rsid w:val="006456EC"/>
    <w:rsid w:val="006473ED"/>
    <w:rsid w:val="006536CF"/>
    <w:rsid w:val="006536D5"/>
    <w:rsid w:val="00653DDD"/>
    <w:rsid w:val="00657C9D"/>
    <w:rsid w:val="006601F8"/>
    <w:rsid w:val="00661E8B"/>
    <w:rsid w:val="00662D5D"/>
    <w:rsid w:val="006647B2"/>
    <w:rsid w:val="00664F8F"/>
    <w:rsid w:val="00666038"/>
    <w:rsid w:val="00666468"/>
    <w:rsid w:val="00666F33"/>
    <w:rsid w:val="006714A7"/>
    <w:rsid w:val="006714B7"/>
    <w:rsid w:val="00672AB0"/>
    <w:rsid w:val="00673B0D"/>
    <w:rsid w:val="00675584"/>
    <w:rsid w:val="00680240"/>
    <w:rsid w:val="006826E8"/>
    <w:rsid w:val="00682A58"/>
    <w:rsid w:val="00685D9C"/>
    <w:rsid w:val="00687143"/>
    <w:rsid w:val="00690CF8"/>
    <w:rsid w:val="00693364"/>
    <w:rsid w:val="006933AE"/>
    <w:rsid w:val="0069647C"/>
    <w:rsid w:val="00697D7E"/>
    <w:rsid w:val="00697E5C"/>
    <w:rsid w:val="006A0935"/>
    <w:rsid w:val="006A0BC6"/>
    <w:rsid w:val="006A1EF7"/>
    <w:rsid w:val="006A27B7"/>
    <w:rsid w:val="006A486E"/>
    <w:rsid w:val="006B09E4"/>
    <w:rsid w:val="006B2335"/>
    <w:rsid w:val="006B2A91"/>
    <w:rsid w:val="006B4CEF"/>
    <w:rsid w:val="006B69E5"/>
    <w:rsid w:val="006C10C0"/>
    <w:rsid w:val="006C2448"/>
    <w:rsid w:val="006C547C"/>
    <w:rsid w:val="006C6621"/>
    <w:rsid w:val="006C6EC6"/>
    <w:rsid w:val="006C7C16"/>
    <w:rsid w:val="006D0257"/>
    <w:rsid w:val="006D248A"/>
    <w:rsid w:val="006D27E9"/>
    <w:rsid w:val="006D4821"/>
    <w:rsid w:val="006D76D6"/>
    <w:rsid w:val="006D7BE2"/>
    <w:rsid w:val="006E1338"/>
    <w:rsid w:val="006F10FB"/>
    <w:rsid w:val="006F248B"/>
    <w:rsid w:val="006F3E12"/>
    <w:rsid w:val="006F5915"/>
    <w:rsid w:val="006F6654"/>
    <w:rsid w:val="006F7625"/>
    <w:rsid w:val="007027C9"/>
    <w:rsid w:val="007032D3"/>
    <w:rsid w:val="00705505"/>
    <w:rsid w:val="0070648B"/>
    <w:rsid w:val="00706865"/>
    <w:rsid w:val="00706E00"/>
    <w:rsid w:val="00706E09"/>
    <w:rsid w:val="00712ACD"/>
    <w:rsid w:val="00714137"/>
    <w:rsid w:val="007240B7"/>
    <w:rsid w:val="0072540D"/>
    <w:rsid w:val="00726E21"/>
    <w:rsid w:val="007319A3"/>
    <w:rsid w:val="007321D6"/>
    <w:rsid w:val="00733152"/>
    <w:rsid w:val="007359A4"/>
    <w:rsid w:val="00740C3D"/>
    <w:rsid w:val="007422D2"/>
    <w:rsid w:val="0074502C"/>
    <w:rsid w:val="00747498"/>
    <w:rsid w:val="0075058C"/>
    <w:rsid w:val="00750C67"/>
    <w:rsid w:val="00750C90"/>
    <w:rsid w:val="00754CE4"/>
    <w:rsid w:val="00754FD6"/>
    <w:rsid w:val="0075796F"/>
    <w:rsid w:val="00760CD7"/>
    <w:rsid w:val="00761735"/>
    <w:rsid w:val="00762271"/>
    <w:rsid w:val="00766F85"/>
    <w:rsid w:val="00767E98"/>
    <w:rsid w:val="00770671"/>
    <w:rsid w:val="00772157"/>
    <w:rsid w:val="00784AC8"/>
    <w:rsid w:val="00784D7F"/>
    <w:rsid w:val="00785DA2"/>
    <w:rsid w:val="007871F0"/>
    <w:rsid w:val="00787D78"/>
    <w:rsid w:val="00793A3A"/>
    <w:rsid w:val="007A2C76"/>
    <w:rsid w:val="007A412C"/>
    <w:rsid w:val="007A486E"/>
    <w:rsid w:val="007A4DA4"/>
    <w:rsid w:val="007A4EDD"/>
    <w:rsid w:val="007A65CC"/>
    <w:rsid w:val="007B164A"/>
    <w:rsid w:val="007B6368"/>
    <w:rsid w:val="007B78BC"/>
    <w:rsid w:val="007C22B5"/>
    <w:rsid w:val="007C5307"/>
    <w:rsid w:val="007C5CDE"/>
    <w:rsid w:val="007C6076"/>
    <w:rsid w:val="007D1B89"/>
    <w:rsid w:val="007D7FD0"/>
    <w:rsid w:val="007E0476"/>
    <w:rsid w:val="007E63A1"/>
    <w:rsid w:val="007E64B7"/>
    <w:rsid w:val="007E6EDA"/>
    <w:rsid w:val="007F7D55"/>
    <w:rsid w:val="00803185"/>
    <w:rsid w:val="00803D6D"/>
    <w:rsid w:val="00803E7A"/>
    <w:rsid w:val="00807BCB"/>
    <w:rsid w:val="00810B00"/>
    <w:rsid w:val="00810D98"/>
    <w:rsid w:val="00813376"/>
    <w:rsid w:val="00817730"/>
    <w:rsid w:val="0082299C"/>
    <w:rsid w:val="0082526E"/>
    <w:rsid w:val="008257B9"/>
    <w:rsid w:val="00825D69"/>
    <w:rsid w:val="008300B7"/>
    <w:rsid w:val="00830692"/>
    <w:rsid w:val="008323C8"/>
    <w:rsid w:val="008324A9"/>
    <w:rsid w:val="0084226D"/>
    <w:rsid w:val="00843639"/>
    <w:rsid w:val="008441EB"/>
    <w:rsid w:val="0084425F"/>
    <w:rsid w:val="00845325"/>
    <w:rsid w:val="008463A8"/>
    <w:rsid w:val="00850A8A"/>
    <w:rsid w:val="00851888"/>
    <w:rsid w:val="00852D6D"/>
    <w:rsid w:val="00855625"/>
    <w:rsid w:val="008572FB"/>
    <w:rsid w:val="00857ED0"/>
    <w:rsid w:val="0086190F"/>
    <w:rsid w:val="00863FBA"/>
    <w:rsid w:val="0086466F"/>
    <w:rsid w:val="008664B3"/>
    <w:rsid w:val="008778D6"/>
    <w:rsid w:val="00880F3A"/>
    <w:rsid w:val="008842EF"/>
    <w:rsid w:val="0088575D"/>
    <w:rsid w:val="008860F1"/>
    <w:rsid w:val="008873CF"/>
    <w:rsid w:val="00887F23"/>
    <w:rsid w:val="008915AF"/>
    <w:rsid w:val="008A3013"/>
    <w:rsid w:val="008A5B03"/>
    <w:rsid w:val="008B4411"/>
    <w:rsid w:val="008B49E3"/>
    <w:rsid w:val="008B5184"/>
    <w:rsid w:val="008B6EC3"/>
    <w:rsid w:val="008C50B2"/>
    <w:rsid w:val="008D0AD7"/>
    <w:rsid w:val="008D1F0E"/>
    <w:rsid w:val="008D7698"/>
    <w:rsid w:val="008D7758"/>
    <w:rsid w:val="008E14A6"/>
    <w:rsid w:val="008E1CDA"/>
    <w:rsid w:val="008E271E"/>
    <w:rsid w:val="008E3D4A"/>
    <w:rsid w:val="008F0F1E"/>
    <w:rsid w:val="008F4CE1"/>
    <w:rsid w:val="008F5693"/>
    <w:rsid w:val="008F6D32"/>
    <w:rsid w:val="009021F2"/>
    <w:rsid w:val="00905E8C"/>
    <w:rsid w:val="00906FAE"/>
    <w:rsid w:val="0091059B"/>
    <w:rsid w:val="00912CE5"/>
    <w:rsid w:val="00923B1D"/>
    <w:rsid w:val="00924A6D"/>
    <w:rsid w:val="0093470E"/>
    <w:rsid w:val="00934AEF"/>
    <w:rsid w:val="009354D1"/>
    <w:rsid w:val="00936A88"/>
    <w:rsid w:val="009406CB"/>
    <w:rsid w:val="009407A9"/>
    <w:rsid w:val="00941B4C"/>
    <w:rsid w:val="00951347"/>
    <w:rsid w:val="00952AF3"/>
    <w:rsid w:val="009544B8"/>
    <w:rsid w:val="009572CA"/>
    <w:rsid w:val="009601EA"/>
    <w:rsid w:val="00964077"/>
    <w:rsid w:val="0096566A"/>
    <w:rsid w:val="00966352"/>
    <w:rsid w:val="00972298"/>
    <w:rsid w:val="0097268B"/>
    <w:rsid w:val="00974647"/>
    <w:rsid w:val="00981D58"/>
    <w:rsid w:val="009832C1"/>
    <w:rsid w:val="00986790"/>
    <w:rsid w:val="00986DEC"/>
    <w:rsid w:val="00987576"/>
    <w:rsid w:val="00990327"/>
    <w:rsid w:val="00991318"/>
    <w:rsid w:val="00991A71"/>
    <w:rsid w:val="00997EBF"/>
    <w:rsid w:val="009A15F1"/>
    <w:rsid w:val="009A5ABD"/>
    <w:rsid w:val="009B01F6"/>
    <w:rsid w:val="009B4619"/>
    <w:rsid w:val="009B53FF"/>
    <w:rsid w:val="009B6918"/>
    <w:rsid w:val="009C0FF0"/>
    <w:rsid w:val="009C6A6C"/>
    <w:rsid w:val="009C786A"/>
    <w:rsid w:val="009D0D74"/>
    <w:rsid w:val="009D172D"/>
    <w:rsid w:val="009D45EF"/>
    <w:rsid w:val="009D5993"/>
    <w:rsid w:val="009E15C5"/>
    <w:rsid w:val="009E482E"/>
    <w:rsid w:val="009F0F00"/>
    <w:rsid w:val="009F4C38"/>
    <w:rsid w:val="009F6B75"/>
    <w:rsid w:val="00A01348"/>
    <w:rsid w:val="00A02B76"/>
    <w:rsid w:val="00A03C96"/>
    <w:rsid w:val="00A049BB"/>
    <w:rsid w:val="00A068E4"/>
    <w:rsid w:val="00A07FA0"/>
    <w:rsid w:val="00A14063"/>
    <w:rsid w:val="00A15303"/>
    <w:rsid w:val="00A16415"/>
    <w:rsid w:val="00A249ED"/>
    <w:rsid w:val="00A255A2"/>
    <w:rsid w:val="00A26543"/>
    <w:rsid w:val="00A31BA5"/>
    <w:rsid w:val="00A3245A"/>
    <w:rsid w:val="00A329F4"/>
    <w:rsid w:val="00A34B6D"/>
    <w:rsid w:val="00A35032"/>
    <w:rsid w:val="00A36B29"/>
    <w:rsid w:val="00A36E21"/>
    <w:rsid w:val="00A41616"/>
    <w:rsid w:val="00A422A4"/>
    <w:rsid w:val="00A42E63"/>
    <w:rsid w:val="00A56784"/>
    <w:rsid w:val="00A6072A"/>
    <w:rsid w:val="00A61036"/>
    <w:rsid w:val="00A61320"/>
    <w:rsid w:val="00A61B3F"/>
    <w:rsid w:val="00A620E8"/>
    <w:rsid w:val="00A62151"/>
    <w:rsid w:val="00A63B68"/>
    <w:rsid w:val="00A64F9A"/>
    <w:rsid w:val="00A67904"/>
    <w:rsid w:val="00A70DD2"/>
    <w:rsid w:val="00A74547"/>
    <w:rsid w:val="00A74ABF"/>
    <w:rsid w:val="00A77CC6"/>
    <w:rsid w:val="00A80E5F"/>
    <w:rsid w:val="00A82E63"/>
    <w:rsid w:val="00A83D68"/>
    <w:rsid w:val="00A84C00"/>
    <w:rsid w:val="00A86934"/>
    <w:rsid w:val="00A914A9"/>
    <w:rsid w:val="00A92FDB"/>
    <w:rsid w:val="00AB6CEB"/>
    <w:rsid w:val="00AC4BA4"/>
    <w:rsid w:val="00AC4D69"/>
    <w:rsid w:val="00AD00A6"/>
    <w:rsid w:val="00AD1320"/>
    <w:rsid w:val="00AD1E12"/>
    <w:rsid w:val="00AD73EE"/>
    <w:rsid w:val="00AE22A7"/>
    <w:rsid w:val="00AF3F97"/>
    <w:rsid w:val="00AF5D9F"/>
    <w:rsid w:val="00B0317F"/>
    <w:rsid w:val="00B033BD"/>
    <w:rsid w:val="00B03881"/>
    <w:rsid w:val="00B06558"/>
    <w:rsid w:val="00B0674E"/>
    <w:rsid w:val="00B06D88"/>
    <w:rsid w:val="00B141BD"/>
    <w:rsid w:val="00B14E20"/>
    <w:rsid w:val="00B21D55"/>
    <w:rsid w:val="00B2393A"/>
    <w:rsid w:val="00B27847"/>
    <w:rsid w:val="00B352B2"/>
    <w:rsid w:val="00B36C3F"/>
    <w:rsid w:val="00B424D8"/>
    <w:rsid w:val="00B43F69"/>
    <w:rsid w:val="00B51ECD"/>
    <w:rsid w:val="00B54FB4"/>
    <w:rsid w:val="00B55773"/>
    <w:rsid w:val="00B607A0"/>
    <w:rsid w:val="00B6196F"/>
    <w:rsid w:val="00B638F5"/>
    <w:rsid w:val="00B6391A"/>
    <w:rsid w:val="00B63D1F"/>
    <w:rsid w:val="00B659AC"/>
    <w:rsid w:val="00B67272"/>
    <w:rsid w:val="00B679C5"/>
    <w:rsid w:val="00B701AC"/>
    <w:rsid w:val="00B705AE"/>
    <w:rsid w:val="00B7246D"/>
    <w:rsid w:val="00B7250B"/>
    <w:rsid w:val="00B82A39"/>
    <w:rsid w:val="00B82CB8"/>
    <w:rsid w:val="00B83842"/>
    <w:rsid w:val="00B854D6"/>
    <w:rsid w:val="00B864B1"/>
    <w:rsid w:val="00B86F0F"/>
    <w:rsid w:val="00B91F68"/>
    <w:rsid w:val="00B938BB"/>
    <w:rsid w:val="00B96E50"/>
    <w:rsid w:val="00B976E9"/>
    <w:rsid w:val="00B97BEF"/>
    <w:rsid w:val="00BA3E6A"/>
    <w:rsid w:val="00BA4290"/>
    <w:rsid w:val="00BA48BA"/>
    <w:rsid w:val="00BA70E4"/>
    <w:rsid w:val="00BB0F0B"/>
    <w:rsid w:val="00BB147D"/>
    <w:rsid w:val="00BB2BB5"/>
    <w:rsid w:val="00BB392E"/>
    <w:rsid w:val="00BB433C"/>
    <w:rsid w:val="00BC1B76"/>
    <w:rsid w:val="00BC36A1"/>
    <w:rsid w:val="00BC67CE"/>
    <w:rsid w:val="00BD045D"/>
    <w:rsid w:val="00BD1B7D"/>
    <w:rsid w:val="00BE2E79"/>
    <w:rsid w:val="00BE4E6C"/>
    <w:rsid w:val="00BE53A0"/>
    <w:rsid w:val="00BE5CC3"/>
    <w:rsid w:val="00BF1153"/>
    <w:rsid w:val="00BF164A"/>
    <w:rsid w:val="00BF1B4E"/>
    <w:rsid w:val="00BF3F16"/>
    <w:rsid w:val="00BF4990"/>
    <w:rsid w:val="00C039EA"/>
    <w:rsid w:val="00C03A96"/>
    <w:rsid w:val="00C04DE7"/>
    <w:rsid w:val="00C10403"/>
    <w:rsid w:val="00C16A31"/>
    <w:rsid w:val="00C21D1B"/>
    <w:rsid w:val="00C24338"/>
    <w:rsid w:val="00C26365"/>
    <w:rsid w:val="00C30A92"/>
    <w:rsid w:val="00C34698"/>
    <w:rsid w:val="00C366A9"/>
    <w:rsid w:val="00C4032A"/>
    <w:rsid w:val="00C404AC"/>
    <w:rsid w:val="00C41541"/>
    <w:rsid w:val="00C442D1"/>
    <w:rsid w:val="00C44E72"/>
    <w:rsid w:val="00C45B2C"/>
    <w:rsid w:val="00C464F7"/>
    <w:rsid w:val="00C47504"/>
    <w:rsid w:val="00C508A3"/>
    <w:rsid w:val="00C51F19"/>
    <w:rsid w:val="00C529CB"/>
    <w:rsid w:val="00C52A7D"/>
    <w:rsid w:val="00C538DB"/>
    <w:rsid w:val="00C5512D"/>
    <w:rsid w:val="00C62706"/>
    <w:rsid w:val="00C63DF0"/>
    <w:rsid w:val="00C63F93"/>
    <w:rsid w:val="00C64326"/>
    <w:rsid w:val="00C6562C"/>
    <w:rsid w:val="00C730E9"/>
    <w:rsid w:val="00C74865"/>
    <w:rsid w:val="00C80322"/>
    <w:rsid w:val="00C80431"/>
    <w:rsid w:val="00C81443"/>
    <w:rsid w:val="00C83BAA"/>
    <w:rsid w:val="00C84BCD"/>
    <w:rsid w:val="00C86F83"/>
    <w:rsid w:val="00C87184"/>
    <w:rsid w:val="00C87824"/>
    <w:rsid w:val="00C92638"/>
    <w:rsid w:val="00C94EBE"/>
    <w:rsid w:val="00C95518"/>
    <w:rsid w:val="00C95E2D"/>
    <w:rsid w:val="00CA21E9"/>
    <w:rsid w:val="00CA2DC8"/>
    <w:rsid w:val="00CA35A4"/>
    <w:rsid w:val="00CA4852"/>
    <w:rsid w:val="00CA4DFE"/>
    <w:rsid w:val="00CB1744"/>
    <w:rsid w:val="00CB1D9C"/>
    <w:rsid w:val="00CB3C14"/>
    <w:rsid w:val="00CB3CEE"/>
    <w:rsid w:val="00CB6887"/>
    <w:rsid w:val="00CC13C8"/>
    <w:rsid w:val="00CC222C"/>
    <w:rsid w:val="00CD0AD8"/>
    <w:rsid w:val="00CD31B9"/>
    <w:rsid w:val="00CD64DD"/>
    <w:rsid w:val="00CE0853"/>
    <w:rsid w:val="00CE175D"/>
    <w:rsid w:val="00CE25A2"/>
    <w:rsid w:val="00CE2F91"/>
    <w:rsid w:val="00CE3BE2"/>
    <w:rsid w:val="00CE4DB5"/>
    <w:rsid w:val="00CE57CE"/>
    <w:rsid w:val="00CE69C8"/>
    <w:rsid w:val="00CF2DDA"/>
    <w:rsid w:val="00CF3FA9"/>
    <w:rsid w:val="00CF4EB6"/>
    <w:rsid w:val="00CF5DB5"/>
    <w:rsid w:val="00CF6F14"/>
    <w:rsid w:val="00CF790D"/>
    <w:rsid w:val="00CF7CFE"/>
    <w:rsid w:val="00CF7DE7"/>
    <w:rsid w:val="00D04D2D"/>
    <w:rsid w:val="00D069C0"/>
    <w:rsid w:val="00D072CF"/>
    <w:rsid w:val="00D131E0"/>
    <w:rsid w:val="00D207B2"/>
    <w:rsid w:val="00D2090C"/>
    <w:rsid w:val="00D2162E"/>
    <w:rsid w:val="00D21980"/>
    <w:rsid w:val="00D21B5C"/>
    <w:rsid w:val="00D2225C"/>
    <w:rsid w:val="00D24B9D"/>
    <w:rsid w:val="00D258C8"/>
    <w:rsid w:val="00D30A7D"/>
    <w:rsid w:val="00D3221A"/>
    <w:rsid w:val="00D334CF"/>
    <w:rsid w:val="00D33937"/>
    <w:rsid w:val="00D3506E"/>
    <w:rsid w:val="00D405E4"/>
    <w:rsid w:val="00D4063A"/>
    <w:rsid w:val="00D40686"/>
    <w:rsid w:val="00D41A3F"/>
    <w:rsid w:val="00D42101"/>
    <w:rsid w:val="00D43198"/>
    <w:rsid w:val="00D44E6E"/>
    <w:rsid w:val="00D45123"/>
    <w:rsid w:val="00D5345A"/>
    <w:rsid w:val="00D540DB"/>
    <w:rsid w:val="00D575E1"/>
    <w:rsid w:val="00D57F95"/>
    <w:rsid w:val="00D61A53"/>
    <w:rsid w:val="00D61BC2"/>
    <w:rsid w:val="00D62747"/>
    <w:rsid w:val="00D65668"/>
    <w:rsid w:val="00D6599F"/>
    <w:rsid w:val="00D67953"/>
    <w:rsid w:val="00D70DC4"/>
    <w:rsid w:val="00D74B43"/>
    <w:rsid w:val="00D8126D"/>
    <w:rsid w:val="00D815C1"/>
    <w:rsid w:val="00D82293"/>
    <w:rsid w:val="00D82915"/>
    <w:rsid w:val="00D84253"/>
    <w:rsid w:val="00D871E5"/>
    <w:rsid w:val="00D90CB7"/>
    <w:rsid w:val="00D92170"/>
    <w:rsid w:val="00D93FAE"/>
    <w:rsid w:val="00D960DC"/>
    <w:rsid w:val="00D97776"/>
    <w:rsid w:val="00DA0EEA"/>
    <w:rsid w:val="00DA0F90"/>
    <w:rsid w:val="00DA1071"/>
    <w:rsid w:val="00DA1C74"/>
    <w:rsid w:val="00DA2F95"/>
    <w:rsid w:val="00DA6599"/>
    <w:rsid w:val="00DA6AD7"/>
    <w:rsid w:val="00DB118B"/>
    <w:rsid w:val="00DB13BF"/>
    <w:rsid w:val="00DB25AD"/>
    <w:rsid w:val="00DB2B7D"/>
    <w:rsid w:val="00DB55DF"/>
    <w:rsid w:val="00DC5BB8"/>
    <w:rsid w:val="00DC5DD0"/>
    <w:rsid w:val="00DC6B15"/>
    <w:rsid w:val="00DD06E7"/>
    <w:rsid w:val="00DD19C5"/>
    <w:rsid w:val="00DD1F47"/>
    <w:rsid w:val="00DD3E40"/>
    <w:rsid w:val="00DD5F09"/>
    <w:rsid w:val="00DE21AC"/>
    <w:rsid w:val="00DE26DC"/>
    <w:rsid w:val="00DE2FA3"/>
    <w:rsid w:val="00DE301D"/>
    <w:rsid w:val="00DE6169"/>
    <w:rsid w:val="00DE6AE8"/>
    <w:rsid w:val="00DE7A82"/>
    <w:rsid w:val="00DF31D9"/>
    <w:rsid w:val="00DF45F8"/>
    <w:rsid w:val="00DF77C1"/>
    <w:rsid w:val="00E03B92"/>
    <w:rsid w:val="00E07D72"/>
    <w:rsid w:val="00E12FB8"/>
    <w:rsid w:val="00E13B9F"/>
    <w:rsid w:val="00E1781F"/>
    <w:rsid w:val="00E17DBB"/>
    <w:rsid w:val="00E20EF7"/>
    <w:rsid w:val="00E21506"/>
    <w:rsid w:val="00E24D67"/>
    <w:rsid w:val="00E332BC"/>
    <w:rsid w:val="00E334C1"/>
    <w:rsid w:val="00E422F5"/>
    <w:rsid w:val="00E4455A"/>
    <w:rsid w:val="00E478B0"/>
    <w:rsid w:val="00E506E1"/>
    <w:rsid w:val="00E50879"/>
    <w:rsid w:val="00E53AA1"/>
    <w:rsid w:val="00E550F1"/>
    <w:rsid w:val="00E55EB1"/>
    <w:rsid w:val="00E6428F"/>
    <w:rsid w:val="00E75D29"/>
    <w:rsid w:val="00E76606"/>
    <w:rsid w:val="00E76DF0"/>
    <w:rsid w:val="00E84378"/>
    <w:rsid w:val="00E84685"/>
    <w:rsid w:val="00E87FAD"/>
    <w:rsid w:val="00E90198"/>
    <w:rsid w:val="00E90BE0"/>
    <w:rsid w:val="00E9618F"/>
    <w:rsid w:val="00EA1423"/>
    <w:rsid w:val="00EA4963"/>
    <w:rsid w:val="00EA4A7F"/>
    <w:rsid w:val="00EA6D1F"/>
    <w:rsid w:val="00EB0840"/>
    <w:rsid w:val="00EB11F1"/>
    <w:rsid w:val="00EB187F"/>
    <w:rsid w:val="00EB1E10"/>
    <w:rsid w:val="00EB24E9"/>
    <w:rsid w:val="00EB4F72"/>
    <w:rsid w:val="00EB6768"/>
    <w:rsid w:val="00EB7146"/>
    <w:rsid w:val="00ED1816"/>
    <w:rsid w:val="00ED21E8"/>
    <w:rsid w:val="00ED6182"/>
    <w:rsid w:val="00EE2192"/>
    <w:rsid w:val="00EE70CD"/>
    <w:rsid w:val="00EE7488"/>
    <w:rsid w:val="00EF000D"/>
    <w:rsid w:val="00EF533F"/>
    <w:rsid w:val="00EF6145"/>
    <w:rsid w:val="00F0016A"/>
    <w:rsid w:val="00F007E5"/>
    <w:rsid w:val="00F012E2"/>
    <w:rsid w:val="00F03EC9"/>
    <w:rsid w:val="00F079CD"/>
    <w:rsid w:val="00F11202"/>
    <w:rsid w:val="00F12BC8"/>
    <w:rsid w:val="00F132A0"/>
    <w:rsid w:val="00F134CC"/>
    <w:rsid w:val="00F21544"/>
    <w:rsid w:val="00F24535"/>
    <w:rsid w:val="00F27C82"/>
    <w:rsid w:val="00F3266D"/>
    <w:rsid w:val="00F34F6E"/>
    <w:rsid w:val="00F3564A"/>
    <w:rsid w:val="00F36A3F"/>
    <w:rsid w:val="00F43F27"/>
    <w:rsid w:val="00F4452A"/>
    <w:rsid w:val="00F45D1E"/>
    <w:rsid w:val="00F45F36"/>
    <w:rsid w:val="00F52C4B"/>
    <w:rsid w:val="00F54FFA"/>
    <w:rsid w:val="00F644D1"/>
    <w:rsid w:val="00F72AAB"/>
    <w:rsid w:val="00F74CD9"/>
    <w:rsid w:val="00F9661D"/>
    <w:rsid w:val="00F97769"/>
    <w:rsid w:val="00FA0FC7"/>
    <w:rsid w:val="00FA6E6C"/>
    <w:rsid w:val="00FB14F2"/>
    <w:rsid w:val="00FB19D1"/>
    <w:rsid w:val="00FB2933"/>
    <w:rsid w:val="00FB2CC0"/>
    <w:rsid w:val="00FB3B9E"/>
    <w:rsid w:val="00FB3F0E"/>
    <w:rsid w:val="00FC2C8A"/>
    <w:rsid w:val="00FC500E"/>
    <w:rsid w:val="00FC59FF"/>
    <w:rsid w:val="00FD02A2"/>
    <w:rsid w:val="00FD068D"/>
    <w:rsid w:val="00FD3604"/>
    <w:rsid w:val="00FD37AF"/>
    <w:rsid w:val="00FD580F"/>
    <w:rsid w:val="00FD70FB"/>
    <w:rsid w:val="00FE01AD"/>
    <w:rsid w:val="00FE1A20"/>
    <w:rsid w:val="00FE3986"/>
    <w:rsid w:val="00FF0972"/>
    <w:rsid w:val="00FF4B9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D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Web 2" w:semiHidden="0" w:unhideWhenUsed="0"/>
    <w:lsdException w:name="Table Web 3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5A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705AE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705AE"/>
    <w:pPr>
      <w:spacing w:before="240" w:after="60" w:line="240" w:lineRule="auto"/>
      <w:jc w:val="both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5AE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705AE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705AE"/>
    <w:rPr>
      <w:rFonts w:ascii="Calibri" w:hAnsi="Calibri" w:cs="Times New Roman"/>
      <w:sz w:val="24"/>
      <w:szCs w:val="24"/>
      <w:lang w:eastAsia="ar-SA" w:bidi="ar-SA"/>
    </w:rPr>
  </w:style>
  <w:style w:type="character" w:styleId="a3">
    <w:name w:val="page number"/>
    <w:uiPriority w:val="99"/>
    <w:rsid w:val="00B705AE"/>
    <w:rPr>
      <w:rFonts w:cs="Times New Roman"/>
    </w:rPr>
  </w:style>
  <w:style w:type="paragraph" w:styleId="a4">
    <w:name w:val="header"/>
    <w:aliases w:val="ВерхКолонтитул"/>
    <w:basedOn w:val="a"/>
    <w:link w:val="a5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B705A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B705A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6">
    <w:name w:val="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99"/>
    <w:rsid w:val="00B705A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705AE"/>
    <w:pPr>
      <w:spacing w:after="0" w:line="240" w:lineRule="auto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link w:val="a8"/>
    <w:uiPriority w:val="99"/>
    <w:semiHidden/>
    <w:locked/>
    <w:rsid w:val="00B705A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705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rsid w:val="00B705A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B705A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Нормальный (таблица)"/>
    <w:basedOn w:val="a"/>
    <w:next w:val="a"/>
    <w:uiPriority w:val="99"/>
    <w:rsid w:val="00B705A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B705A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uiPriority w:val="99"/>
    <w:rsid w:val="00B705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">
    <w:name w:val="S_Обычный"/>
    <w:basedOn w:val="a"/>
    <w:link w:val="S0"/>
    <w:uiPriority w:val="99"/>
    <w:rsid w:val="00B705A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uiPriority w:val="99"/>
    <w:locked/>
    <w:rsid w:val="00B705AE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link w:val="ae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0">
    <w:name w:val="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rsid w:val="00B705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705A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B705AE"/>
    <w:pPr>
      <w:spacing w:after="0" w:line="240" w:lineRule="auto"/>
      <w:jc w:val="center"/>
    </w:pPr>
    <w:rPr>
      <w:rFonts w:ascii="Arial" w:hAnsi="Arial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B705AE"/>
    <w:rPr>
      <w:rFonts w:ascii="Arial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705A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B705AE"/>
    <w:pPr>
      <w:spacing w:after="120" w:line="480" w:lineRule="auto"/>
      <w:ind w:left="283"/>
    </w:pPr>
    <w:rPr>
      <w:rFonts w:ascii="Times New Roman" w:hAnsi="Times New Roman"/>
      <w:sz w:val="24"/>
      <w:szCs w:val="24"/>
      <w:lang w:val="sr-Cyrl-C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705AE"/>
    <w:rPr>
      <w:rFonts w:ascii="Times New Roman" w:hAnsi="Times New Roman" w:cs="Times New Roman"/>
      <w:sz w:val="24"/>
      <w:szCs w:val="24"/>
      <w:lang w:val="sr-Cyrl-CS" w:eastAsia="ru-RU"/>
    </w:rPr>
  </w:style>
  <w:style w:type="character" w:customStyle="1" w:styleId="apple-converted-space">
    <w:name w:val="apple-converted-space"/>
    <w:uiPriority w:val="99"/>
    <w:rsid w:val="00B705AE"/>
  </w:style>
  <w:style w:type="paragraph" w:customStyle="1" w:styleId="af5">
    <w:name w:val="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70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705A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B705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Contents">
    <w:name w:val="Table Contents"/>
    <w:basedOn w:val="a"/>
    <w:uiPriority w:val="99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af6">
    <w:name w:val="Normal (Web)"/>
    <w:basedOn w:val="a"/>
    <w:uiPriority w:val="99"/>
    <w:rsid w:val="00B7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EE7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C7A479C82588636F58C115D2BBA6230E297964D3053395DEB34164CE63o6j7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E3EC43332463D03EA9F29305C0AE9FF9C6E15A1BF205402E23E0CB24CA9sBI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100B-72E2-47C0-8B51-1F78612C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31</Pages>
  <Words>8184</Words>
  <Characters>46654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23</cp:revision>
  <cp:lastPrinted>2024-04-03T07:59:00Z</cp:lastPrinted>
  <dcterms:created xsi:type="dcterms:W3CDTF">2023-07-11T12:07:00Z</dcterms:created>
  <dcterms:modified xsi:type="dcterms:W3CDTF">2024-06-05T12:49:00Z</dcterms:modified>
</cp:coreProperties>
</file>