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8A40B" w14:textId="77777777" w:rsidR="008F0F1E" w:rsidRPr="003E0963" w:rsidRDefault="000D204D" w:rsidP="00B70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2EBCF" wp14:editId="432D6274">
            <wp:extent cx="523875" cy="638175"/>
            <wp:effectExtent l="19050" t="0" r="9525" b="0"/>
            <wp:docPr id="1" name="Рисунок 1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A2034" w14:textId="77777777" w:rsidR="00761735" w:rsidRPr="003E0963" w:rsidRDefault="00761735" w:rsidP="00B705A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  <w:r w:rsidRPr="003E0963"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  <w:t>ПОСТАНОВЛЕНИЕ</w:t>
      </w:r>
    </w:p>
    <w:p w14:paraId="39721513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9F5DDB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УСПЕНСКОГО СЕЛЬСКОГО ПОСЕЛЕНИЯ БЕЛОГЛИНСКОГО РАЙОНА</w:t>
      </w:r>
    </w:p>
    <w:p w14:paraId="44E0973D" w14:textId="77777777" w:rsidR="00761735" w:rsidRPr="0034121F" w:rsidRDefault="00761735" w:rsidP="00B705AE">
      <w:pPr>
        <w:keepNext/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8"/>
          <w:szCs w:val="28"/>
          <w:lang w:eastAsia="ar-SA"/>
        </w:rPr>
      </w:pPr>
    </w:p>
    <w:p w14:paraId="7716E296" w14:textId="4247EEA9" w:rsidR="00761735" w:rsidRPr="004A5DA2" w:rsidRDefault="006C6EC6" w:rsidP="0036640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4121F">
        <w:rPr>
          <w:rFonts w:ascii="Times New Roman" w:hAnsi="Times New Roman"/>
          <w:sz w:val="28"/>
          <w:szCs w:val="28"/>
          <w:lang w:eastAsia="ar-SA"/>
        </w:rPr>
        <w:t>о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>т</w:t>
      </w:r>
      <w:r w:rsidR="00031B92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1FE9">
        <w:rPr>
          <w:rFonts w:ascii="Times New Roman" w:hAnsi="Times New Roman"/>
          <w:sz w:val="28"/>
          <w:szCs w:val="28"/>
          <w:lang w:eastAsia="ar-SA"/>
        </w:rPr>
        <w:t>13.12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7634" w:rsidRPr="004A5DA2">
        <w:rPr>
          <w:rFonts w:ascii="Times New Roman" w:hAnsi="Times New Roman"/>
          <w:sz w:val="28"/>
          <w:szCs w:val="28"/>
          <w:lang w:eastAsia="ar-SA"/>
        </w:rPr>
        <w:t>г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</w:t>
      </w:r>
      <w:r w:rsidR="008B5184" w:rsidRPr="00CE57CE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5333D" w:rsidRPr="00CE57CE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770671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956F2D">
        <w:rPr>
          <w:rFonts w:ascii="Times New Roman" w:hAnsi="Times New Roman"/>
          <w:sz w:val="28"/>
          <w:szCs w:val="28"/>
          <w:lang w:eastAsia="ar-SA"/>
        </w:rPr>
        <w:t>135</w:t>
      </w:r>
    </w:p>
    <w:p w14:paraId="43FF961E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ст-ца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 Успенская</w:t>
      </w:r>
    </w:p>
    <w:p w14:paraId="3F2EE007" w14:textId="77777777" w:rsidR="004521F5" w:rsidRPr="003E0963" w:rsidRDefault="004521F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55524D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</w:t>
      </w:r>
      <w:r w:rsidR="0005333D">
        <w:rPr>
          <w:rFonts w:ascii="Times New Roman" w:hAnsi="Times New Roman"/>
          <w:b/>
          <w:bCs/>
          <w:sz w:val="28"/>
          <w:szCs w:val="28"/>
        </w:rPr>
        <w:t xml:space="preserve">я Белоглинского района от 30 августа </w:t>
      </w:r>
      <w:r w:rsidRPr="003E0963">
        <w:rPr>
          <w:rFonts w:ascii="Times New Roman" w:hAnsi="Times New Roman"/>
          <w:b/>
          <w:bCs/>
          <w:sz w:val="28"/>
          <w:szCs w:val="28"/>
        </w:rPr>
        <w:t xml:space="preserve">2019 года № 127 «Об утверждении муниципальной программы  «Развитие жилищно – коммунального хозяйства в Успенском сельском поселении </w:t>
      </w:r>
    </w:p>
    <w:p w14:paraId="5842FAB6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Белоглинского района»</w:t>
      </w:r>
    </w:p>
    <w:p w14:paraId="1C98EE70" w14:textId="77777777" w:rsidR="00666F33" w:rsidRPr="003E0963" w:rsidRDefault="00666F33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1FFFBC1" w14:textId="77777777" w:rsidR="00761735" w:rsidRPr="003E0963" w:rsidRDefault="00761735" w:rsidP="00B7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4802081" w14:textId="0C756955" w:rsidR="00251FE9" w:rsidRPr="00251FE9" w:rsidRDefault="004521F5" w:rsidP="0025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0963">
        <w:rPr>
          <w:rFonts w:ascii="Times New Roman" w:hAnsi="Times New Roman"/>
          <w:spacing w:val="-6"/>
          <w:sz w:val="28"/>
          <w:szCs w:val="28"/>
        </w:rPr>
        <w:t>Бюджетным кодексом Российской Федерации,</w:t>
      </w:r>
      <w:r w:rsidRPr="003E09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0963">
        <w:rPr>
          <w:rFonts w:ascii="Times New Roman" w:hAnsi="Times New Roman"/>
          <w:sz w:val="28"/>
          <w:szCs w:val="28"/>
        </w:rPr>
        <w:t xml:space="preserve">Федеральным законом от 06 октября 2003 года </w:t>
      </w:r>
      <w:hyperlink r:id="rId10" w:history="1">
        <w:r w:rsidRPr="003E0963">
          <w:rPr>
            <w:rFonts w:ascii="Times New Roman" w:hAnsi="Times New Roman"/>
            <w:sz w:val="28"/>
            <w:szCs w:val="28"/>
          </w:rPr>
          <w:t>№ 131-ФЗ</w:t>
        </w:r>
      </w:hyperlink>
      <w:r w:rsidRPr="003E096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3E0963">
        <w:rPr>
          <w:rFonts w:ascii="Times New Roman" w:hAnsi="Times New Roman"/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</w:t>
      </w:r>
      <w:r w:rsidR="003E4515">
        <w:rPr>
          <w:rFonts w:ascii="Times New Roman" w:hAnsi="Times New Roman"/>
          <w:bCs/>
          <w:sz w:val="28"/>
          <w:szCs w:val="28"/>
        </w:rPr>
        <w:t>»</w:t>
      </w:r>
      <w:r w:rsidR="00251FE9">
        <w:rPr>
          <w:rFonts w:ascii="Times New Roman" w:hAnsi="Times New Roman"/>
          <w:bCs/>
          <w:sz w:val="28"/>
          <w:szCs w:val="28"/>
        </w:rPr>
        <w:t>,</w:t>
      </w:r>
      <w:r w:rsidR="00C366A9">
        <w:rPr>
          <w:rFonts w:ascii="Times New Roman" w:hAnsi="Times New Roman"/>
          <w:bCs/>
          <w:sz w:val="28"/>
          <w:szCs w:val="28"/>
        </w:rPr>
        <w:t xml:space="preserve"> </w:t>
      </w:r>
      <w:r w:rsidR="00251FE9" w:rsidRPr="00251FE9">
        <w:rPr>
          <w:rFonts w:ascii="Times New Roman" w:hAnsi="Times New Roman"/>
          <w:bCs/>
          <w:sz w:val="28"/>
          <w:szCs w:val="28"/>
        </w:rPr>
        <w:t>руководствуясь решением Совета Успенского сельского поселения Белоглинского района от</w:t>
      </w:r>
      <w:proofErr w:type="gramEnd"/>
      <w:r w:rsidR="00251FE9" w:rsidRPr="00251FE9">
        <w:rPr>
          <w:rFonts w:ascii="Times New Roman" w:hAnsi="Times New Roman"/>
          <w:bCs/>
          <w:sz w:val="28"/>
          <w:szCs w:val="28"/>
        </w:rPr>
        <w:t xml:space="preserve"> 10.12.2024 года № 5 §2 ««О внесении изменений в решение Совета Успенского сельского поселения Белоглинского района от 11  декабря 2023 года № 76 § 1 «О бюджете Успенского сельского поселения Белоглинского района на 2024 год </w:t>
      </w:r>
      <w:proofErr w:type="gramStart"/>
      <w:r w:rsidR="00251FE9" w:rsidRPr="00251FE9">
        <w:rPr>
          <w:rFonts w:ascii="Times New Roman" w:hAnsi="Times New Roman"/>
          <w:sz w:val="28"/>
          <w:szCs w:val="28"/>
        </w:rPr>
        <w:t>п</w:t>
      </w:r>
      <w:proofErr w:type="gramEnd"/>
      <w:r w:rsidR="00251FE9" w:rsidRPr="00251FE9"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301DA3DB" w14:textId="026BCB42" w:rsidR="006B09E4" w:rsidRDefault="005218CD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  <w:lang w:eastAsia="ar-SA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Успенского сельского поселения Белоглинского района </w:t>
      </w:r>
      <w:r w:rsidR="00F644D1" w:rsidRPr="003E0963">
        <w:rPr>
          <w:rFonts w:ascii="Times New Roman" w:hAnsi="Times New Roman"/>
          <w:sz w:val="28"/>
          <w:szCs w:val="28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от </w:t>
      </w:r>
      <w:r w:rsidR="00770671" w:rsidRPr="003E0963">
        <w:rPr>
          <w:rFonts w:ascii="Times New Roman" w:hAnsi="Times New Roman"/>
          <w:sz w:val="28"/>
          <w:szCs w:val="28"/>
        </w:rPr>
        <w:t>30 августа</w:t>
      </w:r>
      <w:r w:rsidR="00997EBF" w:rsidRPr="003E0963">
        <w:rPr>
          <w:rFonts w:ascii="Times New Roman" w:hAnsi="Times New Roman"/>
          <w:sz w:val="28"/>
          <w:szCs w:val="28"/>
        </w:rPr>
        <w:t xml:space="preserve"> </w:t>
      </w:r>
      <w:r w:rsidR="003152B7" w:rsidRPr="003E0963">
        <w:rPr>
          <w:rFonts w:ascii="Times New Roman" w:hAnsi="Times New Roman"/>
          <w:sz w:val="28"/>
          <w:szCs w:val="28"/>
        </w:rPr>
        <w:t xml:space="preserve"> 20</w:t>
      </w:r>
      <w:r w:rsidR="00770671" w:rsidRPr="003E0963">
        <w:rPr>
          <w:rFonts w:ascii="Times New Roman" w:hAnsi="Times New Roman"/>
          <w:sz w:val="28"/>
          <w:szCs w:val="28"/>
        </w:rPr>
        <w:t>19</w:t>
      </w:r>
      <w:r w:rsidR="003152B7" w:rsidRPr="003E0963">
        <w:rPr>
          <w:rFonts w:ascii="Times New Roman" w:hAnsi="Times New Roman"/>
          <w:sz w:val="28"/>
          <w:szCs w:val="28"/>
        </w:rPr>
        <w:t xml:space="preserve"> года № </w:t>
      </w:r>
      <w:r w:rsidR="00770671" w:rsidRPr="003E0963">
        <w:rPr>
          <w:rFonts w:ascii="Times New Roman" w:hAnsi="Times New Roman"/>
          <w:sz w:val="28"/>
          <w:szCs w:val="28"/>
        </w:rPr>
        <w:t>127</w:t>
      </w:r>
      <w:r w:rsidR="004521F5" w:rsidRPr="003E09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</w:t>
      </w:r>
      <w:r w:rsidR="004521F5" w:rsidRPr="003E0963">
        <w:rPr>
          <w:rFonts w:ascii="Times New Roman" w:hAnsi="Times New Roman"/>
          <w:bCs/>
          <w:sz w:val="28"/>
          <w:szCs w:val="28"/>
        </w:rPr>
        <w:t>азвитие жилищно – коммунального хозяйства в Успенском сельском поселении Белоглинского района»</w:t>
      </w:r>
      <w:r w:rsidR="004521F5" w:rsidRPr="003E0963">
        <w:rPr>
          <w:rFonts w:ascii="Times New Roman" w:hAnsi="Times New Roman"/>
          <w:sz w:val="28"/>
          <w:szCs w:val="28"/>
        </w:rPr>
        <w:t>», изложив приложение к постановлению в новой редакции (прилагается).</w:t>
      </w:r>
    </w:p>
    <w:p w14:paraId="7C23E05F" w14:textId="3167440C" w:rsidR="003E7D47" w:rsidRPr="006B09E4" w:rsidRDefault="0034121F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4B7D85">
        <w:rPr>
          <w:rFonts w:ascii="Times New Roman" w:hAnsi="Times New Roman"/>
          <w:sz w:val="28"/>
          <w:szCs w:val="28"/>
        </w:rPr>
        <w:t xml:space="preserve">Постановление администрации Успенского сельского поселения Белоглинского района от </w:t>
      </w:r>
      <w:r w:rsidR="003E4515">
        <w:rPr>
          <w:rFonts w:ascii="Times New Roman" w:hAnsi="Times New Roman"/>
          <w:sz w:val="28"/>
          <w:szCs w:val="28"/>
        </w:rPr>
        <w:t>1</w:t>
      </w:r>
      <w:r w:rsidR="00251FE9">
        <w:rPr>
          <w:rFonts w:ascii="Times New Roman" w:hAnsi="Times New Roman"/>
          <w:sz w:val="28"/>
          <w:szCs w:val="28"/>
        </w:rPr>
        <w:t>2</w:t>
      </w:r>
      <w:r w:rsidR="005E23A9">
        <w:rPr>
          <w:rFonts w:ascii="Times New Roman" w:hAnsi="Times New Roman"/>
          <w:sz w:val="28"/>
          <w:szCs w:val="28"/>
        </w:rPr>
        <w:t xml:space="preserve"> </w:t>
      </w:r>
      <w:r w:rsidR="003E4515">
        <w:rPr>
          <w:rFonts w:ascii="Times New Roman" w:hAnsi="Times New Roman"/>
          <w:sz w:val="28"/>
          <w:szCs w:val="28"/>
        </w:rPr>
        <w:t>но</w:t>
      </w:r>
      <w:r w:rsidR="00FE103A">
        <w:rPr>
          <w:rFonts w:ascii="Times New Roman" w:hAnsi="Times New Roman"/>
          <w:sz w:val="28"/>
          <w:szCs w:val="28"/>
        </w:rPr>
        <w:t>ября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202</w:t>
      </w:r>
      <w:r w:rsidR="00233A83">
        <w:rPr>
          <w:rFonts w:ascii="Times New Roman" w:hAnsi="Times New Roman"/>
          <w:sz w:val="28"/>
          <w:szCs w:val="28"/>
        </w:rPr>
        <w:t>4</w:t>
      </w:r>
      <w:r w:rsidR="004A5DA2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года</w:t>
      </w:r>
      <w:r w:rsidR="00031B92">
        <w:rPr>
          <w:rFonts w:ascii="Times New Roman" w:hAnsi="Times New Roman"/>
          <w:sz w:val="28"/>
          <w:szCs w:val="28"/>
        </w:rPr>
        <w:t xml:space="preserve"> №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3E4515">
        <w:rPr>
          <w:rFonts w:ascii="Times New Roman" w:hAnsi="Times New Roman"/>
          <w:sz w:val="28"/>
          <w:szCs w:val="28"/>
        </w:rPr>
        <w:t>1</w:t>
      </w:r>
      <w:r w:rsidR="00251FE9">
        <w:rPr>
          <w:rFonts w:ascii="Times New Roman" w:hAnsi="Times New Roman"/>
          <w:sz w:val="28"/>
          <w:szCs w:val="28"/>
        </w:rPr>
        <w:t>27</w:t>
      </w:r>
      <w:r w:rsidR="006B09E4">
        <w:rPr>
          <w:rFonts w:ascii="Times New Roman" w:hAnsi="Times New Roman"/>
          <w:sz w:val="28"/>
          <w:szCs w:val="28"/>
        </w:rPr>
        <w:t xml:space="preserve"> «</w:t>
      </w:r>
      <w:r w:rsidR="006B09E4" w:rsidRPr="006B09E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 августа 2019 года № 127 «Об утверждении муниципальной программы  «Развитие жилищно – коммунального хозяйства в Успенском сельском поселении Белоглинского района»</w:t>
      </w:r>
      <w:r w:rsidR="006B09E4">
        <w:rPr>
          <w:rFonts w:eastAsia="Times New Roman"/>
          <w:sz w:val="28"/>
          <w:szCs w:val="28"/>
          <w:lang w:eastAsia="ru-RU"/>
        </w:rPr>
        <w:t xml:space="preserve"> </w:t>
      </w:r>
      <w:r w:rsidR="003E7D47">
        <w:rPr>
          <w:rFonts w:ascii="Times New Roman" w:hAnsi="Times New Roman"/>
          <w:sz w:val="28"/>
          <w:szCs w:val="28"/>
        </w:rPr>
        <w:t>признать утратившим силу</w:t>
      </w:r>
      <w:r w:rsidR="00D21B5C">
        <w:rPr>
          <w:rFonts w:ascii="Times New Roman" w:hAnsi="Times New Roman"/>
          <w:sz w:val="28"/>
          <w:szCs w:val="28"/>
        </w:rPr>
        <w:t>.</w:t>
      </w:r>
    </w:p>
    <w:p w14:paraId="07639839" w14:textId="49E18AE7" w:rsidR="00761735" w:rsidRPr="003E0963" w:rsidRDefault="003E7D47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65D4">
        <w:rPr>
          <w:rFonts w:ascii="Times New Roman" w:hAnsi="Times New Roman"/>
          <w:sz w:val="28"/>
          <w:szCs w:val="28"/>
          <w:lang w:eastAsia="ru-RU"/>
        </w:rPr>
        <w:t>3</w:t>
      </w:r>
      <w:r w:rsidR="005C65D4" w:rsidRPr="005C65D4">
        <w:rPr>
          <w:rFonts w:ascii="Times New Roman" w:hAnsi="Times New Roman"/>
          <w:sz w:val="28"/>
          <w:szCs w:val="28"/>
          <w:lang w:eastAsia="ru-RU"/>
        </w:rPr>
        <w:t xml:space="preserve">. Специалисту 2 категории администрации Успенского сельского поселения Белоглинского района С.Г. Касьяновой разместить на сайте газеты </w:t>
      </w:r>
      <w:r w:rsidR="005C65D4" w:rsidRPr="005C65D4">
        <w:rPr>
          <w:rFonts w:ascii="Times New Roman" w:hAnsi="Times New Roman"/>
          <w:sz w:val="28"/>
          <w:szCs w:val="28"/>
          <w:lang w:eastAsia="ru-RU"/>
        </w:rPr>
        <w:lastRenderedPageBreak/>
        <w:t>Белоглинские вести» (bgvesti.ru) и официальном сайте Успенского сельского поселения Белоглинского района в информационно – телекоммуникационной сети интернет (www.admuspenskoesp.ru) настоящее постановление.</w:t>
      </w:r>
    </w:p>
    <w:p w14:paraId="12D371FD" w14:textId="2408FF45" w:rsidR="00761735" w:rsidRPr="003E0963" w:rsidRDefault="006F7625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</w:t>
      </w:r>
      <w:r w:rsidR="00FB5001">
        <w:rPr>
          <w:rFonts w:ascii="Times New Roman" w:hAnsi="Times New Roman"/>
          <w:sz w:val="28"/>
          <w:szCs w:val="28"/>
          <w:lang w:eastAsia="ar-SA"/>
        </w:rPr>
        <w:t>о опублико</w:t>
      </w:r>
      <w:bookmarkStart w:id="0" w:name="_GoBack"/>
      <w:bookmarkEnd w:id="0"/>
      <w:r w:rsidR="00803185" w:rsidRPr="003E0963">
        <w:rPr>
          <w:rFonts w:ascii="Times New Roman" w:hAnsi="Times New Roman"/>
          <w:sz w:val="28"/>
          <w:szCs w:val="28"/>
          <w:lang w:eastAsia="ar-SA"/>
        </w:rPr>
        <w:t>вания</w:t>
      </w:r>
      <w:r w:rsidR="009544B8"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54C8C1FD" w14:textId="77777777" w:rsidR="009544B8" w:rsidRDefault="009544B8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FE250D0" w14:textId="77777777" w:rsidR="0034121F" w:rsidRPr="003E0963" w:rsidRDefault="0034121F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D7A386A" w14:textId="77777777" w:rsidR="0034121F" w:rsidRDefault="0034121F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г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14:paraId="34C6E0E6" w14:textId="44D315EC" w:rsidR="00DE6169" w:rsidRPr="003E0963" w:rsidRDefault="00DE6169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Успенского сельского поселения </w:t>
      </w:r>
    </w:p>
    <w:p w14:paraId="4CAEB72A" w14:textId="7C9DD91C" w:rsidR="00DE6169" w:rsidRPr="003E0963" w:rsidRDefault="00DE6169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</w:t>
      </w:r>
      <w:r w:rsidR="00A41616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34121F">
        <w:rPr>
          <w:rFonts w:ascii="Times New Roman" w:eastAsia="Times New Roman" w:hAnsi="Times New Roman"/>
          <w:sz w:val="28"/>
          <w:szCs w:val="28"/>
          <w:lang w:eastAsia="ru-RU"/>
        </w:rPr>
        <w:t>Е.П. Ананина</w:t>
      </w:r>
    </w:p>
    <w:p w14:paraId="65B59767" w14:textId="77777777" w:rsidR="00761735" w:rsidRPr="003E0963" w:rsidRDefault="00761735" w:rsidP="00B705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27E3FC2" w14:textId="77777777" w:rsidR="008F5693" w:rsidRPr="003E0963" w:rsidRDefault="00761735" w:rsidP="0012446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br w:type="page"/>
      </w:r>
      <w:r w:rsidR="004405A8"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966352"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</w:p>
    <w:p w14:paraId="4060BA30" w14:textId="77777777" w:rsidR="00906FAE" w:rsidRPr="003E0963" w:rsidRDefault="00D815C1" w:rsidP="00124465">
      <w:pPr>
        <w:widowControl w:val="0"/>
        <w:snapToGri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Pr="003E0963">
        <w:rPr>
          <w:rFonts w:ascii="Times New Roman" w:hAnsi="Times New Roman"/>
          <w:sz w:val="28"/>
          <w:szCs w:val="28"/>
          <w:lang w:eastAsia="ar-SA"/>
        </w:rPr>
        <w:t>ю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14:paraId="59D38C92" w14:textId="77777777" w:rsidR="00906FAE" w:rsidRPr="003E0963" w:rsidRDefault="00906FAE" w:rsidP="00124465">
      <w:pPr>
        <w:widowControl w:val="0"/>
        <w:spacing w:after="0" w:line="240" w:lineRule="auto"/>
        <w:ind w:left="4820" w:hanging="48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Успенского сельского поселения Белоглинского района</w:t>
      </w:r>
    </w:p>
    <w:p w14:paraId="23C4924F" w14:textId="65F89F7C" w:rsidR="00906FAE" w:rsidRPr="002A50C7" w:rsidRDefault="00906FAE" w:rsidP="003D719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от </w:t>
      </w:r>
      <w:r w:rsidR="00251FE9">
        <w:rPr>
          <w:rFonts w:ascii="Times New Roman" w:hAnsi="Times New Roman"/>
          <w:sz w:val="28"/>
          <w:szCs w:val="28"/>
          <w:lang w:eastAsia="ar-SA"/>
        </w:rPr>
        <w:t>13.12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5F4A95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A95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956F2D">
        <w:rPr>
          <w:rFonts w:ascii="Times New Roman" w:hAnsi="Times New Roman"/>
          <w:sz w:val="28"/>
          <w:szCs w:val="28"/>
          <w:lang w:eastAsia="ar-SA"/>
        </w:rPr>
        <w:t>135</w:t>
      </w:r>
      <w:r w:rsidR="005E23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618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06FAE" w:rsidRPr="003E0963" w14:paraId="3111BE43" w14:textId="77777777" w:rsidTr="00966352">
        <w:tc>
          <w:tcPr>
            <w:tcW w:w="4927" w:type="dxa"/>
          </w:tcPr>
          <w:p w14:paraId="472DAF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EAAE534" w14:textId="77777777" w:rsidR="00906FAE" w:rsidRPr="003E0963" w:rsidRDefault="00906FAE" w:rsidP="009663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27D9A0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</w:t>
            </w:r>
          </w:p>
          <w:p w14:paraId="3CD4B1E2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14:paraId="46B8EE03" w14:textId="77777777" w:rsidR="00906FAE" w:rsidRPr="003E0963" w:rsidRDefault="00906FAE" w:rsidP="0012446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</w:p>
          <w:p w14:paraId="3F8FCACC" w14:textId="77777777" w:rsidR="00906FAE" w:rsidRPr="003E0963" w:rsidRDefault="00906FAE" w:rsidP="001244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30.08.2019 г.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127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0A63C88F" w14:textId="77777777" w:rsidR="00906FAE" w:rsidRPr="003E0963" w:rsidRDefault="00906FAE" w:rsidP="009663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DF8B" w14:textId="77777777" w:rsidR="00906FAE" w:rsidRPr="0005333D" w:rsidRDefault="00906FAE" w:rsidP="0090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38D88ABF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664FA484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 xml:space="preserve">Развитие жилищно-коммунального хозяйства в Успенском сельском поселении Белоглинского района» </w:t>
      </w:r>
    </w:p>
    <w:p w14:paraId="186741B5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C5089DB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ПАСПОРТ</w:t>
      </w:r>
    </w:p>
    <w:p w14:paraId="48C56CE0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58EEB0CE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Развитие жилищно-коммунального хозяйства в Успенском сельском поселении Белоглинского района</w:t>
      </w: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5801AA1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2628"/>
        <w:gridCol w:w="437"/>
        <w:gridCol w:w="6703"/>
      </w:tblGrid>
      <w:tr w:rsidR="00DA1071" w:rsidRPr="003E0963" w14:paraId="00F12064" w14:textId="77777777" w:rsidTr="00966352">
        <w:tc>
          <w:tcPr>
            <w:tcW w:w="2628" w:type="dxa"/>
          </w:tcPr>
          <w:p w14:paraId="52E7641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7" w:type="dxa"/>
          </w:tcPr>
          <w:p w14:paraId="11F691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B3DA2D5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14:paraId="469C9AF2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жилищно-коммунального хозяйства в Успенском сельском поселении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640D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DA1071" w:rsidRPr="003E0963" w14:paraId="144B6266" w14:textId="77777777" w:rsidTr="00966352">
        <w:tc>
          <w:tcPr>
            <w:tcW w:w="2628" w:type="dxa"/>
          </w:tcPr>
          <w:p w14:paraId="3D7454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14:paraId="32CA3C2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371EAD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Успенского сельского поселения Белоглинского района</w:t>
            </w:r>
          </w:p>
        </w:tc>
      </w:tr>
      <w:tr w:rsidR="00DA1071" w:rsidRPr="003E0963" w14:paraId="643AC716" w14:textId="77777777" w:rsidTr="00966352">
        <w:tc>
          <w:tcPr>
            <w:tcW w:w="2628" w:type="dxa"/>
          </w:tcPr>
          <w:p w14:paraId="2B0A952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14:paraId="5009F3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28CBB3A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29B6C89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A1071" w:rsidRPr="003E0963" w14:paraId="19085F31" w14:textId="77777777" w:rsidTr="00966352">
        <w:tc>
          <w:tcPr>
            <w:tcW w:w="2628" w:type="dxa"/>
          </w:tcPr>
          <w:p w14:paraId="3DF47C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75CB8B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6B2855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576079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Успенского сельского поселения Белоглинского района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Администрация)</w:t>
            </w:r>
          </w:p>
          <w:p w14:paraId="1C0E349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«Успенское хозяйственное объединение» </w:t>
            </w:r>
          </w:p>
          <w:p w14:paraId="6804BE6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«Успенское хозяйственное объединение»</w:t>
            </w:r>
          </w:p>
        </w:tc>
      </w:tr>
      <w:tr w:rsidR="00DA1071" w:rsidRPr="003E0963" w14:paraId="140CF731" w14:textId="77777777" w:rsidTr="00966352">
        <w:tc>
          <w:tcPr>
            <w:tcW w:w="2628" w:type="dxa"/>
          </w:tcPr>
          <w:p w14:paraId="7138870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37" w:type="dxa"/>
          </w:tcPr>
          <w:p w14:paraId="20A0380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D918E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2A38D4D8" w14:textId="77777777" w:rsidTr="00966352">
        <w:tc>
          <w:tcPr>
            <w:tcW w:w="2628" w:type="dxa"/>
          </w:tcPr>
          <w:p w14:paraId="5073D6C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14:paraId="0702C70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lastRenderedPageBreak/>
              <w:t>программы</w:t>
            </w:r>
          </w:p>
        </w:tc>
        <w:tc>
          <w:tcPr>
            <w:tcW w:w="437" w:type="dxa"/>
          </w:tcPr>
          <w:p w14:paraId="1099A59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71717F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32D4CD47" w14:textId="77777777" w:rsidTr="00966352">
        <w:tc>
          <w:tcPr>
            <w:tcW w:w="2628" w:type="dxa"/>
          </w:tcPr>
          <w:p w14:paraId="614A283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Цели муниципальной </w:t>
            </w:r>
          </w:p>
          <w:p w14:paraId="74F6170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1FDE5F3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0F72AE1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Повышение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уровня  жизни  населения:</w:t>
            </w:r>
          </w:p>
          <w:p w14:paraId="1534BD2D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качества и надежности  производимых (оказываемых) для потребителей  коммунальных услуг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234A2D1C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FB142C4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создание комфортных условий проживания и отдыха населения;</w:t>
            </w:r>
          </w:p>
          <w:p w14:paraId="7E5B50DC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надежного и высокоэффективного уличного освещения территории Успенского сельского поселения Белоглинского района.</w:t>
            </w:r>
          </w:p>
          <w:p w14:paraId="103A0B46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права населения на благоприятную окружающую среду, санитарную очистку и уборку территорий населенных пунктов поселения, улучшение экологической обстановки в поселении, снижение уровня загрязнения окружающей среды;</w:t>
            </w:r>
          </w:p>
          <w:p w14:paraId="1DCF3FF1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коммунальной инфраструктуры для работы в осенне-зимний период.</w:t>
            </w:r>
          </w:p>
        </w:tc>
      </w:tr>
      <w:tr w:rsidR="00DA1071" w:rsidRPr="003E0963" w14:paraId="30CA89AC" w14:textId="77777777" w:rsidTr="00966352">
        <w:tc>
          <w:tcPr>
            <w:tcW w:w="2628" w:type="dxa"/>
          </w:tcPr>
          <w:p w14:paraId="28D3F6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14:paraId="66A9768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0E34CC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859CC4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Основной задачей является улучшение жилищных условий и качества жизни населения 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 которое обеспечивается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14:paraId="12DBD6F5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  <w:t xml:space="preserve">обеспечение бесперебойного и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качественного водоснабжения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населения качественной питьевой водой в населенных пунктах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6D240FC" w14:textId="77777777" w:rsidR="00906FAE" w:rsidRPr="003E0963" w:rsidRDefault="00906FAE" w:rsidP="009663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повышением эффективности отрасли жилищно-коммунального хозяйства;</w:t>
            </w:r>
          </w:p>
          <w:p w14:paraId="1B13BE12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приведением в качественное состояние элементов благоустройства населенных пунктов;</w:t>
            </w:r>
          </w:p>
          <w:p w14:paraId="5F6F66B1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восстановлением и модернизацией систем уличного освещения;</w:t>
            </w:r>
          </w:p>
          <w:p w14:paraId="4FC3904E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увеличением количества освещаемой территории;</w:t>
            </w:r>
          </w:p>
          <w:p w14:paraId="1C83F1C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оплата и экономия энергоресурсов за период реализации программы</w:t>
            </w:r>
          </w:p>
          <w:p w14:paraId="0CDF3949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предотвращение загрязнения окружающей среды при обращении с отходами производства и потребления;</w:t>
            </w:r>
          </w:p>
          <w:p w14:paraId="6AA55EC3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предупреждение возможных неблагоприятных воздействий хозяйственной и иной деятельности на окружающую природную среду и связанных с ними социальных, экономических и иных последствий;</w:t>
            </w:r>
          </w:p>
          <w:p w14:paraId="6531565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у населения культуры цивилизованного обращения с отходами.</w:t>
            </w:r>
          </w:p>
        </w:tc>
      </w:tr>
      <w:tr w:rsidR="00DA1071" w:rsidRPr="003E0963" w14:paraId="30457705" w14:textId="77777777" w:rsidTr="00966352">
        <w:tc>
          <w:tcPr>
            <w:tcW w:w="2628" w:type="dxa"/>
          </w:tcPr>
          <w:p w14:paraId="6510503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37" w:type="dxa"/>
          </w:tcPr>
          <w:p w14:paraId="3DE1574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8DEBCE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  <w:t xml:space="preserve">Количество отремонтированных водопроводных сетей;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доля жителей, обеспеченных питьевой водой, соответствующей требованиям безопасности и безвредности, установленным санитарно-эпидемиологическими правилами; уровень износа водопроводных сетей;</w:t>
            </w:r>
          </w:p>
          <w:p w14:paraId="6400B50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общая площадь зеленых насаждений в расчете на одного жителя; количество посаженных саженцев;</w:t>
            </w:r>
          </w:p>
          <w:p w14:paraId="0A2E2E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функционирующих цветников;</w:t>
            </w:r>
          </w:p>
          <w:p w14:paraId="28B703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собранных</w:t>
            </w:r>
            <w:proofErr w:type="gramEnd"/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вывезенных ТБО;</w:t>
            </w:r>
          </w:p>
          <w:p w14:paraId="1003B1C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запчастей, техники;</w:t>
            </w:r>
          </w:p>
          <w:p w14:paraId="78C89DE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техническое обслуживание линий уличного освещения; </w:t>
            </w:r>
          </w:p>
          <w:p w14:paraId="435E62A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светильников с энергосберегающими лампами; своевременность оплаты за электроэнергию уличного освещения;</w:t>
            </w:r>
          </w:p>
          <w:p w14:paraId="16FAD83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котельных к работе в осенне-зимний период.</w:t>
            </w:r>
          </w:p>
        </w:tc>
      </w:tr>
      <w:tr w:rsidR="00DA1071" w:rsidRPr="003E0963" w14:paraId="5A56E108" w14:textId="77777777" w:rsidTr="00966352">
        <w:tc>
          <w:tcPr>
            <w:tcW w:w="2628" w:type="dxa"/>
          </w:tcPr>
          <w:p w14:paraId="73F3C7C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14:paraId="6A4398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3E4F67B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74B7FC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14:paraId="7670A42A" w14:textId="77777777" w:rsidR="00906FAE" w:rsidRPr="003E0963" w:rsidRDefault="00906FAE" w:rsidP="00A4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06FAE" w:rsidRPr="003E0963" w14:paraId="6323446C" w14:textId="77777777" w:rsidTr="00966352">
        <w:tc>
          <w:tcPr>
            <w:tcW w:w="2628" w:type="dxa"/>
          </w:tcPr>
          <w:p w14:paraId="5203E0D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D4CE3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37" w:type="dxa"/>
          </w:tcPr>
          <w:p w14:paraId="73F85D2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1AE2DC" w14:textId="3A905BC8" w:rsidR="00906FAE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составляет</w:t>
            </w:r>
            <w:r w:rsidRPr="00A41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75 568,5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12C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рублей, </w:t>
            </w:r>
            <w:r w:rsidR="00F007E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147DDA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487,</w:t>
            </w:r>
            <w:r w:rsidR="0081773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3B29C7C6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>11 018,0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4CE1D590" w14:textId="77777777" w:rsidR="00906FAE" w:rsidRPr="008B5184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35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CADEF7" w14:textId="77777777" w:rsidR="00906FAE" w:rsidRDefault="00906FAE" w:rsidP="008B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274,2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7D8618E" w14:textId="3E5CB9E4" w:rsidR="00F74CD9" w:rsidRPr="008B5184" w:rsidRDefault="00F74CD9" w:rsidP="000B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19 760,1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CD9" w:rsidRPr="003E0963" w14:paraId="4F8F20E1" w14:textId="77777777" w:rsidTr="00966352">
        <w:tc>
          <w:tcPr>
            <w:tcW w:w="2628" w:type="dxa"/>
          </w:tcPr>
          <w:p w14:paraId="5B04DA2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14:paraId="6431A16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5F09855E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E53A6" w14:textId="77777777" w:rsidR="00F74CD9" w:rsidRP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56EBBB61" w14:textId="53EC6E93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 в сумме – </w:t>
            </w:r>
            <w:r w:rsidR="004C1F1E">
              <w:rPr>
                <w:rFonts w:ascii="Times New Roman" w:hAnsi="Times New Roman"/>
                <w:sz w:val="28"/>
                <w:szCs w:val="28"/>
              </w:rPr>
              <w:t>68 672,0</w:t>
            </w:r>
            <w:r w:rsidR="007C5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2C805B4C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275,</w:t>
            </w:r>
            <w:r w:rsidR="00034B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533B2B08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11 018,0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1FEEA321" w14:textId="77777777" w:rsidR="00F74CD9" w:rsidRPr="008B5184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A4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0F4FEEF" w14:textId="77777777" w:rsidR="00F74CD9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CD31B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659,9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1E4D769" w14:textId="7A78BF9F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4C1F1E">
              <w:rPr>
                <w:rFonts w:ascii="Times New Roman" w:hAnsi="Times New Roman"/>
                <w:sz w:val="28"/>
                <w:szCs w:val="28"/>
                <w:lang w:eastAsia="ru-RU"/>
              </w:rPr>
              <w:t>16 690,1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328C702" w14:textId="61E8C6DF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в сумме </w:t>
            </w:r>
            <w:r w:rsidR="00C366A9">
              <w:rPr>
                <w:rFonts w:ascii="Times New Roman" w:hAnsi="Times New Roman"/>
                <w:sz w:val="28"/>
                <w:szCs w:val="28"/>
              </w:rPr>
              <w:t>6 89</w:t>
            </w:r>
            <w:r w:rsidR="00A77CC6">
              <w:rPr>
                <w:rFonts w:ascii="Times New Roman" w:hAnsi="Times New Roman"/>
                <w:sz w:val="28"/>
                <w:szCs w:val="28"/>
              </w:rPr>
              <w:t>6,5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E679F45" w14:textId="77777777" w:rsidR="00750C67" w:rsidRPr="00F74CD9" w:rsidRDefault="00750C67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212,2 тыс.  рублей</w:t>
            </w:r>
          </w:p>
          <w:p w14:paraId="68560A88" w14:textId="3E1E2D56" w:rsidR="00DE301D" w:rsidRDefault="00DE301D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2 614,3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6BE11BD" w14:textId="2FC32DA5" w:rsidR="00C366A9" w:rsidRPr="00DE301D" w:rsidRDefault="00C366A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3 070,0 тыс. рублей</w:t>
            </w:r>
          </w:p>
          <w:p w14:paraId="47DEF5F9" w14:textId="77777777" w:rsidR="00F74CD9" w:rsidRPr="00F74CD9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ED4642" w14:textId="77777777" w:rsidR="00F74CD9" w:rsidRPr="003E0963" w:rsidRDefault="00C730E9" w:rsidP="00906FAE">
      <w:pPr>
        <w:autoSpaceDE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69AD28BE" w14:textId="77777777" w:rsidR="00906FAE" w:rsidRPr="003E0963" w:rsidRDefault="00906FAE" w:rsidP="00906FA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1. Характеристика текущего состояния и прогноз развития  жилищно-коммунального хозяйства и благоустройства </w:t>
      </w:r>
    </w:p>
    <w:p w14:paraId="3300E7E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D4B74" w14:textId="77777777" w:rsidR="00906FAE" w:rsidRPr="003E0963" w:rsidRDefault="00906FAE" w:rsidP="00906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1.1.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14:paraId="12D4865F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Население и организации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- поселение) обеспечены следующими коммунальными услугами: холодным водоснабжением, электроснабжением, газоснабжением, производится  сбор и вывоз твердых бытовых отходов. Централизованное теплоснабжение (отопление и горячее водоснабжение) и канализационная система отсутствую.  </w:t>
      </w:r>
    </w:p>
    <w:p w14:paraId="7E33AD32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Производство и сбыт коммунальных ресурсов и услуг осуществляется как муниципальными предприятиями, так и предприятиями иной формы собственности. </w:t>
      </w:r>
    </w:p>
    <w:p w14:paraId="1F884A5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1.2. Протяженность водопроводных сетей составляет </w:t>
      </w:r>
      <w:smartTag w:uri="urn:schemas-microsoft-com:office:smarttags" w:element="metricconverter">
        <w:smartTagPr>
          <w:attr w:name="ProductID" w:val="100,6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100,6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газовых сетей составляет </w:t>
      </w:r>
      <w:smartTag w:uri="urn:schemas-microsoft-com:office:smarttags" w:element="metricconverter">
        <w:smartTagPr>
          <w:attr w:name="ProductID" w:val="57,847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57,847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уличного освещения – </w:t>
      </w:r>
      <w:smartTag w:uri="urn:schemas-microsoft-com:office:smarttags" w:element="metricconverter">
        <w:smartTagPr>
          <w:attr w:name="ProductID" w:val="71,3 км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71,3 км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4A98596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Муниципальное унитарное предприятие «Успенское хозяйственное объединение», эксплуатирующее систему централизованного водоснабжения, осуществляет водоснабжение населения, предприятий и организаций поселения.</w:t>
      </w:r>
    </w:p>
    <w:p w14:paraId="51AA729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Одной из главных проблем качественной поставки воды населению Успенского сельского поселения является изношенность водопроводных сетей. Износ водопроводных сетей Успенского сельского поселения Белоглинского района составляет более 60%, что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</w:t>
      </w:r>
    </w:p>
    <w:p w14:paraId="12FA470C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связи со значительной изношенностью водопроводных сетей имеют место высокие потери. </w:t>
      </w:r>
    </w:p>
    <w:p w14:paraId="2684627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качество обеспечения населения водой также влияет тот факт, что большая часть сетей в поселении тупиковые, следствием чего является недостаточная циркуляция воды в трубопроводах,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 Недостаточная циркуляция воды при тупиковых сетях приводит к снижению давления и ухудшению качества воды.</w:t>
      </w:r>
    </w:p>
    <w:p w14:paraId="3FC13CA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lastRenderedPageBreak/>
        <w:t xml:space="preserve">Анализ существующей системы водоснабжения с учетом дальнейшей перспективы развития поселения показывает, что действующие сети водоснабжения работают на пределе ресурсной надежности. </w:t>
      </w:r>
    </w:p>
    <w:p w14:paraId="7341987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Необходима полная реконструкция системы водоснабжения в х. Туркинском Белоглинского района и частичная реконструкция в станице Новолокинской и станицы Успенской, включающая в себя реконструкцию сетей и монтаж оборудования отвечающее энергосберегающим технологиям.</w:t>
      </w:r>
    </w:p>
    <w:p w14:paraId="368291A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1.3. В настоящее время уличным освещением оборудовано 100% дорожной сети, но в связи с проводимыми работами по замене имеющихся линий электропередач необходима замена уличного освещения на отдельных улицах населенных пунктов. Также необходимо произвести замену светильников на более современные, увеличить их количество, а также повысить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энергоэффективность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4A1A82B8" w14:textId="77777777" w:rsidR="00906FAE" w:rsidRPr="003E0963" w:rsidRDefault="00906FAE" w:rsidP="00906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1.4. Зимний период наиболее сложен в технической эксплуатации инженерных систем, конструкций и оборудования зданий. Санитарно-технические системы работают в это время с наибольшей нагрузкой. Подготовка к осенне-зимнему периоду заключается в проведении мероприятий подготовке инженерной инфраструктуры к эксплуатации в осенне-зимний период.</w:t>
      </w:r>
    </w:p>
    <w:p w14:paraId="7615988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1.5. Особое внимание необходимо уделить созданию и развитию структур, занимающихся вопросами благоустройства и озеленения.</w:t>
      </w:r>
    </w:p>
    <w:p w14:paraId="358911B1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Требуют благоустройства застроенные территории. Необходимо вести дальнейшую работу по обустройству территории аллеями и цветниками.</w:t>
      </w:r>
    </w:p>
    <w:p w14:paraId="6678720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области озеленения территории поселения можно выделить следующие основные проблемы. </w:t>
      </w:r>
    </w:p>
    <w:p w14:paraId="35BADE91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14:paraId="5CF935B8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14:paraId="5F8EB3E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старовозрастных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и аварийных насаждений, используя крупномерный посадочный материал саженцев деревьев ценных пород, декоративных кустарников, цветников. </w:t>
      </w:r>
    </w:p>
    <w:p w14:paraId="0098798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1.6. По состоянию на 1 января 20</w:t>
      </w:r>
      <w:r w:rsidR="00CF2DDA" w:rsidRPr="003E0963">
        <w:rPr>
          <w:rFonts w:ascii="Times New Roman" w:hAnsi="Times New Roman"/>
          <w:sz w:val="28"/>
          <w:szCs w:val="28"/>
          <w:lang w:eastAsia="ar-SA"/>
        </w:rPr>
        <w:t>20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года в поселении имеется четыре кладбища общей площадью 156382 </w:t>
      </w:r>
      <w:proofErr w:type="spellStart"/>
      <w:r w:rsidRPr="003E0963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>. К числу основных проблем в части организации содержания мест захоронения относятся следующие:</w:t>
      </w:r>
    </w:p>
    <w:p w14:paraId="747A733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недостаточный уровень содержания мест захоронения;</w:t>
      </w:r>
    </w:p>
    <w:p w14:paraId="18A258D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отсутствие площадок для временного размещения мусора приводит к несанкционированным свалкам по периметру кладбища;</w:t>
      </w:r>
    </w:p>
    <w:p w14:paraId="273762D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подъездные пути к кладбищу нуждаются в реконструктивных мероприятиях; </w:t>
      </w:r>
    </w:p>
    <w:p w14:paraId="12D68135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низкая инженерно-техническая оснащенность мест захоронения (водоснабжение, освещение).</w:t>
      </w:r>
    </w:p>
    <w:p w14:paraId="4A279835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1.7. Образованные несанкционированные свалки являются источниками загрязнения окружающей среды (почвы, поверхностных и грунтовых вод, атмосферного воздуха), тяжелыми металлами, органическими загрязнителями, источниками инфекционных заболеваний, что негативно сказывается на здоровье человека. Система санитарной очистки и уборки территорий населенных мест должна предусматривать рациональный сбор, быстрое удаление, надежное обезвреживание бытовых отходов.</w:t>
      </w:r>
    </w:p>
    <w:p w14:paraId="6C070DCE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поселения предоставляются услуги по санитарной очистке территории, а именно:</w:t>
      </w:r>
    </w:p>
    <w:p w14:paraId="65A98EE5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- сбор и вывоз твердых бытовых отходов (ТБО);</w:t>
      </w:r>
    </w:p>
    <w:p w14:paraId="34DBD929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0963">
        <w:rPr>
          <w:rFonts w:ascii="Times New Roman" w:hAnsi="Times New Roman"/>
          <w:sz w:val="28"/>
          <w:szCs w:val="28"/>
        </w:rPr>
        <w:t>- содержание и уборка улиц и дорог.</w:t>
      </w:r>
    </w:p>
    <w:p w14:paraId="7126B7EF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Организованный сбор ТБО на территории поселения осуществляется по заявкам населения и предприятий Муниципальным казенным предприятием «Успенское хозяйственное объединение» с помощью трактора «Беларусь» МТЗ – 82.</w:t>
      </w:r>
    </w:p>
    <w:p w14:paraId="756B34F2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Недостатками системы сбора ТБО в жилищном фонде, ухудшающими санитарное состояние территорий, являются отсутствие санкционированной свалки на территории поселения и контейнерных площадок, оборудованных контейнерами для сбора ТБО.</w:t>
      </w:r>
    </w:p>
    <w:p w14:paraId="2CDB2220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Успенского сельского поселения необходимо построить контейнерные площадки и организовать раздельный сбор и вывоз ТБО.</w:t>
      </w:r>
    </w:p>
    <w:p w14:paraId="6DB8E2FD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1.9. На территории Успенского сельского поселения необходимо содержание муниципальных учреждений и предприятий, обеспечивающих  чистоту и прочие мероприятия по благоустройству, </w:t>
      </w:r>
      <w:r w:rsidRPr="003E0963">
        <w:rPr>
          <w:rFonts w:ascii="Times New Roman" w:hAnsi="Times New Roman"/>
          <w:sz w:val="28"/>
          <w:szCs w:val="20"/>
          <w:lang w:eastAsia="ar-SA"/>
        </w:rPr>
        <w:t>обеспечение коммунальными услугами (холодные водоснабжение, электроснабжение, газоснабжение,   сбор и вывоз твердых бытовых отходов).</w:t>
      </w:r>
    </w:p>
    <w:p w14:paraId="68E8FB0B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CF3CE0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2. Цели, задачи и целевые показатели, </w:t>
      </w:r>
    </w:p>
    <w:p w14:paraId="4032E3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сроки и этапы реализации муниципальной программы</w:t>
      </w:r>
    </w:p>
    <w:p w14:paraId="7B52E36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EB2A22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2.1. Основной целью Программы являются мероприятия по охране окружающей среды в границах Успенского сельского поселения, направленные на обеспечение права населения на благоприятную окружающую среду, благоприятные условия жизнедеятельности человека, экологическую безопасность, и обеспечения органами местного самоуправления исполнения требований законодательства и нормативов в области охраны окружающей природной среды, которая обеспечивается: </w:t>
      </w:r>
    </w:p>
    <w:p w14:paraId="19BC1EE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1) повышением качества и надежности производимых (оказываемых) для потребителей коммунальных услуг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60FAB233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>2) надежностью водоснабжения потребителей населенных пунктов Успенского сельского поселения Белоглинского района;</w:t>
      </w:r>
    </w:p>
    <w:p w14:paraId="0C933B6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созданием комфортных условий проживания и отдыха населения;</w:t>
      </w:r>
    </w:p>
    <w:p w14:paraId="075A8EF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4) надежным и высокоэффективным уличным освещением территории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382BB4E8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100 % готовностью ЖКХ к осенне-зимнему периоду;</w:t>
      </w:r>
    </w:p>
    <w:p w14:paraId="7FC808EF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восстановлением и содержанием зеленого фонда;</w:t>
      </w:r>
    </w:p>
    <w:p w14:paraId="380BC52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7) своевременным сбором и вывозом ТБО, формированием у населения культуры цивилизованного обращения с отходами;</w:t>
      </w:r>
    </w:p>
    <w:p w14:paraId="3697BE57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8) содержанием муниципальных служб.</w:t>
      </w:r>
    </w:p>
    <w:p w14:paraId="766DE086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2.2. Основные задачи является улучшение жилищных условий и качества жизни населения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, которое обеспечивается</w:t>
      </w:r>
      <w:r w:rsidRPr="003E0963">
        <w:rPr>
          <w:rFonts w:ascii="Times New Roman" w:hAnsi="Times New Roman"/>
          <w:sz w:val="28"/>
          <w:szCs w:val="28"/>
          <w:lang w:eastAsia="ar-SA"/>
        </w:rPr>
        <w:t>:</w:t>
      </w:r>
    </w:p>
    <w:p w14:paraId="704B7B7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1) бесперебойным снабжением населения качественной питьевой водой в населенных пунктах Успенского сельского поселения Белоглинского района;</w:t>
      </w:r>
    </w:p>
    <w:p w14:paraId="1ACCC878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2) повышением эффективности отрасли жилищно-коммунального хозяйства;</w:t>
      </w:r>
    </w:p>
    <w:p w14:paraId="3D3372A5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3) улучшением экологической ситуации на территории поселения;</w:t>
      </w:r>
    </w:p>
    <w:p w14:paraId="79C1EF9E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4) приведением в качественное состояние элементов благоустройства населенных пунктов</w:t>
      </w:r>
    </w:p>
    <w:p w14:paraId="20126BC6" w14:textId="77777777" w:rsidR="00906FAE" w:rsidRPr="003E0963" w:rsidRDefault="00906FAE" w:rsidP="00906FAE">
      <w:pPr>
        <w:spacing w:after="0" w:line="100" w:lineRule="atLeast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восстановлением и модернизацией систем уличного освещения;</w:t>
      </w:r>
    </w:p>
    <w:p w14:paraId="7DBD49A4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оплата и экономия энергоресурсов за период реализации программы</w:t>
      </w:r>
    </w:p>
    <w:p w14:paraId="61BF1A0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2.3. Целевые показатели реализации муниципальной программы приведены в Приложении № 1 к муниципальной программе.</w:t>
      </w:r>
    </w:p>
    <w:p w14:paraId="7B57602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 xml:space="preserve">Срок реализации </w:t>
      </w:r>
      <w:r w:rsidRPr="003E0963">
        <w:rPr>
          <w:rFonts w:ascii="Times New Roman" w:hAnsi="Times New Roman"/>
          <w:sz w:val="28"/>
          <w:szCs w:val="20"/>
          <w:lang w:eastAsia="ar-SA"/>
        </w:rPr>
        <w:t>муниципальной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программы 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20</w:t>
      </w:r>
      <w:r w:rsidRPr="003E0963">
        <w:rPr>
          <w:rFonts w:ascii="Times New Roman" w:hAnsi="Times New Roman"/>
          <w:sz w:val="28"/>
          <w:szCs w:val="28"/>
          <w:lang w:eastAsia="ru-RU"/>
        </w:rPr>
        <w:t>-20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24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620FB20B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Этапы реализации муниципальной программы не предусмотрены.</w:t>
      </w:r>
    </w:p>
    <w:p w14:paraId="0F2E4B1B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040EFD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3. Характеристика основных мероприятий программы</w:t>
      </w:r>
    </w:p>
    <w:p w14:paraId="7CC00B5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E8056E1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4C91F830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Для реализации программы в качестве исполнителей привлекается муниципальное унитарное предприятие «Успенское хозяйственное объединение» и муниципальное казенное учреждение «Успенское хозяйственное объединение»</w:t>
      </w:r>
    </w:p>
    <w:p w14:paraId="16EB2C6C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713DCB0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3E0963">
        <w:rPr>
          <w:rFonts w:ascii="Times New Roman" w:hAnsi="Times New Roman"/>
          <w:b/>
          <w:bCs/>
          <w:sz w:val="28"/>
          <w:szCs w:val="20"/>
          <w:lang w:eastAsia="ar-SA"/>
        </w:rPr>
        <w:t>Мероприятия муниципальной целевой Программы</w:t>
      </w:r>
    </w:p>
    <w:p w14:paraId="30062148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14:paraId="76379CB9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4.1. Перечень мероприятий реализации Программы указан в приложении №2.</w:t>
      </w:r>
    </w:p>
    <w:p w14:paraId="4E844FAE" w14:textId="2D62D5E7" w:rsidR="00C26365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F1E">
        <w:rPr>
          <w:rFonts w:ascii="Times New Roman" w:hAnsi="Times New Roman"/>
          <w:sz w:val="28"/>
          <w:szCs w:val="28"/>
          <w:lang w:eastAsia="ru-RU"/>
        </w:rPr>
        <w:t>68 672,0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31B9">
        <w:rPr>
          <w:rFonts w:ascii="Times New Roman" w:hAnsi="Times New Roman"/>
          <w:sz w:val="28"/>
          <w:szCs w:val="28"/>
          <w:lang w:eastAsia="ru-RU"/>
        </w:rPr>
        <w:t>шес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>тьдесят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F1E">
        <w:rPr>
          <w:rFonts w:ascii="Times New Roman" w:hAnsi="Times New Roman"/>
          <w:sz w:val="28"/>
          <w:szCs w:val="28"/>
          <w:lang w:eastAsia="ru-RU"/>
        </w:rPr>
        <w:t>восемь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>миллион</w:t>
      </w:r>
      <w:r w:rsidR="00233A83">
        <w:rPr>
          <w:rFonts w:ascii="Times New Roman" w:hAnsi="Times New Roman"/>
          <w:sz w:val="28"/>
          <w:szCs w:val="28"/>
          <w:lang w:eastAsia="ru-RU"/>
        </w:rPr>
        <w:t>ов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F1E">
        <w:rPr>
          <w:rFonts w:ascii="Times New Roman" w:hAnsi="Times New Roman"/>
          <w:sz w:val="28"/>
          <w:szCs w:val="28"/>
          <w:lang w:eastAsia="ru-RU"/>
        </w:rPr>
        <w:t>шестьсот</w:t>
      </w:r>
      <w:r w:rsidR="003E45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F1E">
        <w:rPr>
          <w:rFonts w:ascii="Times New Roman" w:hAnsi="Times New Roman"/>
          <w:sz w:val="28"/>
          <w:szCs w:val="28"/>
          <w:lang w:eastAsia="ru-RU"/>
        </w:rPr>
        <w:t>семь</w:t>
      </w:r>
      <w:r w:rsidR="006404AE">
        <w:rPr>
          <w:rFonts w:ascii="Times New Roman" w:hAnsi="Times New Roman"/>
          <w:sz w:val="28"/>
          <w:szCs w:val="28"/>
          <w:lang w:eastAsia="ru-RU"/>
        </w:rPr>
        <w:t xml:space="preserve">десят </w:t>
      </w:r>
      <w:r w:rsidR="00990003">
        <w:rPr>
          <w:rFonts w:ascii="Times New Roman" w:hAnsi="Times New Roman"/>
          <w:sz w:val="28"/>
          <w:szCs w:val="28"/>
          <w:lang w:eastAsia="ru-RU"/>
        </w:rPr>
        <w:t>две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1F6">
        <w:rPr>
          <w:rFonts w:ascii="Times New Roman" w:hAnsi="Times New Roman"/>
          <w:sz w:val="28"/>
          <w:szCs w:val="28"/>
          <w:lang w:eastAsia="ru-RU"/>
        </w:rPr>
        <w:t>тыс.</w:t>
      </w:r>
      <w:r w:rsidR="00C26365">
        <w:rPr>
          <w:rFonts w:ascii="Times New Roman" w:hAnsi="Times New Roman"/>
          <w:sz w:val="28"/>
          <w:szCs w:val="28"/>
          <w:lang w:eastAsia="ru-RU"/>
        </w:rPr>
        <w:t>)</w:t>
      </w:r>
      <w:r w:rsidR="00034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рублей, </w:t>
      </w:r>
    </w:p>
    <w:p w14:paraId="44F1A465" w14:textId="396974F3" w:rsidR="00906FAE" w:rsidRPr="003E0963" w:rsidRDefault="00FB19D1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краевого бюджета – </w:t>
      </w:r>
      <w:r w:rsidR="00C366A9">
        <w:rPr>
          <w:rFonts w:ascii="Times New Roman" w:hAnsi="Times New Roman"/>
          <w:sz w:val="28"/>
          <w:szCs w:val="28"/>
          <w:lang w:eastAsia="ru-RU"/>
        </w:rPr>
        <w:t>6 89</w:t>
      </w:r>
      <w:r w:rsidR="00A77CC6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66A9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C366A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восемьсот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ru-RU"/>
        </w:rPr>
        <w:t>девяносто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>) тыс.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пятьсот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14:paraId="053C9CE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15BCD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5. Прогноз сводных показателей муниципальных заданий</w:t>
      </w:r>
    </w:p>
    <w:p w14:paraId="39F0AF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на оказание муниципальных услуг (выполнение работ)</w:t>
      </w:r>
    </w:p>
    <w:p w14:paraId="618DFF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муниципальными учреждениями </w:t>
      </w:r>
      <w:r w:rsidRPr="003E0963">
        <w:rPr>
          <w:rFonts w:ascii="Times New Roman" w:hAnsi="Times New Roman"/>
          <w:b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 в сфере реализации муниципальной программы</w:t>
      </w:r>
    </w:p>
    <w:p w14:paraId="1F97E1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20A28EB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3E0963">
        <w:rPr>
          <w:rFonts w:ascii="Times New Roman" w:hAnsi="Times New Roman"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1748C84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5E3863E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6. Методика оценки эффективности реализации муниципальной программы</w:t>
      </w:r>
    </w:p>
    <w:p w14:paraId="345D3E0E" w14:textId="77777777" w:rsidR="00906FAE" w:rsidRPr="003E0963" w:rsidRDefault="00906FAE" w:rsidP="00906FA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14:paraId="78226E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 Общие положения</w:t>
      </w:r>
    </w:p>
    <w:p w14:paraId="5BEAE043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  ежегодного доклада о ходе реализации муниципальной программы и об оценке эффективности ее реализации.</w:t>
      </w:r>
    </w:p>
    <w:p w14:paraId="5CAA51AA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 Оценка эффективности реализации муниципальной программы осуществляется в два этапа.</w:t>
      </w:r>
    </w:p>
    <w:p w14:paraId="0D0BD31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9AE7F50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реализации основных мероприятий и достижения   ожидаемых непосредственных результатов их реализации;</w:t>
      </w:r>
    </w:p>
    <w:p w14:paraId="5656E4FF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соответствия запланированному уровню расходов;</w:t>
      </w:r>
    </w:p>
    <w:p w14:paraId="5E9BE8A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эффективности использования средств бюджета поселения;</w:t>
      </w:r>
    </w:p>
    <w:p w14:paraId="1E39E6C1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E562C8B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3AF78D5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45F608F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AC2B4B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F26D887" wp14:editId="504D8B75">
            <wp:extent cx="1209675" cy="219075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B80C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9EBEE3B" wp14:editId="7B1F2865">
            <wp:extent cx="352425" cy="219075"/>
            <wp:effectExtent l="1905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мероприятий;</w:t>
      </w:r>
    </w:p>
    <w:p w14:paraId="6AA9651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55D9829" wp14:editId="22A34546">
            <wp:extent cx="266700" cy="219075"/>
            <wp:effectExtent l="19050" t="0" r="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7F98A9D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общее количество мероприятий, запланированных к реализации в отчетном году.</w:t>
      </w:r>
    </w:p>
    <w:p w14:paraId="1EB80ED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6.2.2. Мероприятие может считаться выполненным в полном объеме при достижении следующих результатов:</w:t>
      </w:r>
    </w:p>
    <w:p w14:paraId="161F475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4901D07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65A8487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3F0DD2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p w14:paraId="4A6074B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и администрацией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 - администрация) показателями бюджетной сметы муниципального казенного учреждения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716B35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6.2.2.3. По иным мероприятиям результаты реализации могут оцениваться наступление или не наступление контрольного события (событий) </w:t>
      </w: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и (или) достижение качественного результата.</w:t>
      </w:r>
    </w:p>
    <w:p w14:paraId="38E2DF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 Оценка степени соответствия запланированному уровню расходов</w:t>
      </w:r>
    </w:p>
    <w:p w14:paraId="72A047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9DE53F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CA542F4" wp14:editId="1B067125">
            <wp:extent cx="1162050" cy="219075"/>
            <wp:effectExtent l="19050" t="0" r="0" b="0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7DF6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12F5E7F" wp14:editId="714927F8">
            <wp:extent cx="352425" cy="219075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расходов;</w:t>
      </w:r>
    </w:p>
    <w:p w14:paraId="2D5266D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E8F3C46" wp14:editId="7808018C">
            <wp:extent cx="209550" cy="219075"/>
            <wp:effectExtent l="19050" t="0" r="0" b="0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фактические расходы на реализацию основного мероприятия в отчетном году;</w:t>
      </w:r>
    </w:p>
    <w:p w14:paraId="4D40C3B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63059EF" wp14:editId="67F70C40">
            <wp:extent cx="180975" cy="209550"/>
            <wp:effectExtent l="19050" t="0" r="0" b="0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объемы бюджетных ассигнований, предусмотренные на реализацию основного мероприятия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48A1FDE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099580E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6.4. Оценка эффективности использования средств бюджета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477DC69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14:paraId="3F37CDE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B9DD8B5" wp14:editId="418F48FB">
            <wp:extent cx="1343025" cy="219075"/>
            <wp:effectExtent l="19050" t="0" r="0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291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EFABFD" wp14:editId="75A5C47A">
            <wp:extent cx="219075" cy="219075"/>
            <wp:effectExtent l="19050" t="0" r="9525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средств бюджета поселения;</w:t>
      </w:r>
    </w:p>
    <w:p w14:paraId="40F598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36F65AB" wp14:editId="139C39F3">
            <wp:extent cx="295275" cy="219075"/>
            <wp:effectExtent l="19050" t="0" r="9525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14:paraId="28E9142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B67D73F" wp14:editId="09B98007">
            <wp:extent cx="352425" cy="219075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средств бюджета поселения.</w:t>
      </w:r>
    </w:p>
    <w:p w14:paraId="10B74DA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Если доля финансового обеспечения реализации основного мероприятия из бюджета поселения составляет менее 75%, по решению координатора муниципальной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632BA5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C715500" wp14:editId="12D6AD48">
            <wp:extent cx="1343025" cy="219075"/>
            <wp:effectExtent l="19050" t="0" r="0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922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0C2532F" wp14:editId="49FE1C79">
            <wp:extent cx="219075" cy="21907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финансовых ресурсов на реализацию основного мероприятия;</w:t>
      </w:r>
    </w:p>
    <w:p w14:paraId="085E26E1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497251A" wp14:editId="25771370">
            <wp:extent cx="295275" cy="219075"/>
            <wp:effectExtent l="19050" t="0" r="9525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всех мероприятий основного мероприятия;</w:t>
      </w:r>
    </w:p>
    <w:p w14:paraId="1F06420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3183FB" wp14:editId="5AA11B49">
            <wp:extent cx="352425" cy="219075"/>
            <wp:effectExtent l="1905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всех источников.</w:t>
      </w:r>
    </w:p>
    <w:p w14:paraId="4E20F5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6.5. Оценка степени достижения целей и решения задач основного мероприятия</w:t>
      </w:r>
    </w:p>
    <w:p w14:paraId="6172E3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0F8149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6.5.2. Степень достижения планового значения целевого показателя рассчитывается по следующим формулам:</w:t>
      </w:r>
    </w:p>
    <w:p w14:paraId="6DF16B2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61A827E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1A096F5" wp14:editId="38CC343C">
            <wp:extent cx="1447800" cy="219075"/>
            <wp:effectExtent l="19050" t="0" r="0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EE0D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54D48CD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CFCA5C3" wp14:editId="536FD3A6">
            <wp:extent cx="1752600" cy="219075"/>
            <wp:effectExtent l="1905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C142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4176EC9" wp14:editId="1201C294">
            <wp:extent cx="476250" cy="219075"/>
            <wp:effectExtent l="0" t="0" r="0" b="0"/>
            <wp:docPr id="1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2B0E2CA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8926C06" wp14:editId="54470E3A">
            <wp:extent cx="419100" cy="219075"/>
            <wp:effectExtent l="19050" t="0" r="0" b="0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 основного мероприятия фактически достигнутое на конец отчетного периода;</w:t>
      </w:r>
    </w:p>
    <w:p w14:paraId="59D2FE1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4F99E10" wp14:editId="3731A13B">
            <wp:extent cx="419100" cy="219075"/>
            <wp:effectExtent l="19050" t="0" r="0" b="0"/>
            <wp:docPr id="2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 основного мероприятия.</w:t>
      </w:r>
    </w:p>
    <w:p w14:paraId="0E6BB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6.5.3. Степень реализации основного мероприятия рассчитывается по формуле:</w:t>
      </w:r>
    </w:p>
    <w:p w14:paraId="559AFD7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60330F9" wp14:editId="437A8072">
            <wp:extent cx="1590675" cy="419100"/>
            <wp:effectExtent l="0" t="0" r="0" b="0"/>
            <wp:docPr id="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A405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D9E73E6" wp14:editId="52D11A44">
            <wp:extent cx="352425" cy="219075"/>
            <wp:effectExtent l="19050" t="0" r="9525" b="0"/>
            <wp:docPr id="2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5C82B3A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AE98921" wp14:editId="2C3E9C71">
            <wp:extent cx="476250" cy="219075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1D32DF0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N - число целевых показателей основного мероприятия.</w:t>
      </w:r>
    </w:p>
    <w:p w14:paraId="43A3668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использовании данной формуле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90472A4" wp14:editId="3AAEE461">
            <wp:extent cx="676275" cy="219075"/>
            <wp:effectExtent l="0" t="0" r="9525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27C3F2B" wp14:editId="53903DF8">
            <wp:extent cx="476250" cy="219075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6EA08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07FEA3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A63BC4" wp14:editId="074FC4E5">
            <wp:extent cx="1685925" cy="419100"/>
            <wp:effectExtent l="0" t="0" r="0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98D3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A412DE1" wp14:editId="5189DC6A">
            <wp:extent cx="171450" cy="219075"/>
            <wp:effectExtent l="19050" t="0" r="0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целевого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D9B9E2" wp14:editId="2BBCD1BE">
            <wp:extent cx="55245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2EBB17C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 Оценка эффективности реализации основного мероприятия</w:t>
      </w:r>
    </w:p>
    <w:p w14:paraId="5A8CDC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следующей формуле:</w:t>
      </w:r>
    </w:p>
    <w:p w14:paraId="68EF44F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5C73A2C" wp14:editId="470F5CC9">
            <wp:extent cx="1495425" cy="21907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5756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3676AB4" wp14:editId="21755382">
            <wp:extent cx="352425" cy="219075"/>
            <wp:effectExtent l="19050" t="0" r="9525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23E5905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lastRenderedPageBreak/>
        <w:drawing>
          <wp:inline distT="0" distB="0" distL="0" distR="0" wp14:anchorId="2D116D15" wp14:editId="109283B7">
            <wp:extent cx="352425" cy="219075"/>
            <wp:effectExtent l="1905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38DF1B9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D3C916" wp14:editId="5AD64761">
            <wp:extent cx="219075" cy="219075"/>
            <wp:effectExtent l="19050" t="0" r="952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623357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0,9.</w:t>
      </w:r>
    </w:p>
    <w:p w14:paraId="66A592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0,8.</w:t>
      </w:r>
    </w:p>
    <w:p w14:paraId="78E4AC5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3E0963">
        <w:rPr>
          <w:rFonts w:ascii="Times New Roman" w:hAnsi="Times New Roman"/>
          <w:sz w:val="28"/>
          <w:szCs w:val="20"/>
          <w:lang w:eastAsia="ar-SA"/>
        </w:rPr>
        <w:t>ЭРп</w:t>
      </w:r>
      <w:proofErr w:type="spellEnd"/>
      <w:r w:rsidRPr="003E0963">
        <w:rPr>
          <w:rFonts w:ascii="Times New Roman" w:hAnsi="Times New Roman"/>
          <w:sz w:val="28"/>
          <w:szCs w:val="20"/>
          <w:lang w:eastAsia="ar-SA"/>
        </w:rPr>
        <w:t>/п составляет не менее 0,7.</w:t>
      </w:r>
    </w:p>
    <w:p w14:paraId="77B4A56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основного мероприятия признается неудовлетворительной.</w:t>
      </w:r>
    </w:p>
    <w:p w14:paraId="683B315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 Оценка степени достижения целей и решения задач муниципальной программы</w:t>
      </w:r>
    </w:p>
    <w:p w14:paraId="41E1DD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10F00FF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4A1958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25F14BB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97D2DC6" wp14:editId="02520775">
            <wp:extent cx="1390650" cy="21907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324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6EDC18F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FF4D704" wp14:editId="0EE9812F">
            <wp:extent cx="1590675" cy="219075"/>
            <wp:effectExtent l="1905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7CF5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F0DB28E" wp14:editId="3B87BA31">
            <wp:extent cx="419100" cy="219075"/>
            <wp:effectExtent l="0" t="0" r="0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029B362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0FEC403" wp14:editId="28B29B9B">
            <wp:extent cx="352425" cy="219075"/>
            <wp:effectExtent l="19050" t="0" r="9525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779F47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7084E17" wp14:editId="44A8BED1">
            <wp:extent cx="352425" cy="219075"/>
            <wp:effectExtent l="19050" t="0" r="9525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3CA4B28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6.7.3. Степень реализации муниципальной программы рассчитывается по формуле:</w:t>
      </w:r>
    </w:p>
    <w:p w14:paraId="1561DD7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AD3870" wp14:editId="485AD25D">
            <wp:extent cx="1590675" cy="41910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9810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452408" wp14:editId="7A843679">
            <wp:extent cx="352425" cy="219075"/>
            <wp:effectExtent l="19050" t="0" r="0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5E5709B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D2AAB8E" wp14:editId="29043A22">
            <wp:extent cx="419100" cy="219075"/>
            <wp:effectExtent l="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4C1C5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число целевых показателей, характеризующих цели и задачи муниципальной программы.</w:t>
      </w:r>
    </w:p>
    <w:p w14:paraId="768551C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При использовании данной формулы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236F223" wp14:editId="30F3DCA4">
            <wp:extent cx="638175" cy="219075"/>
            <wp:effectExtent l="0" t="0" r="9525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66454B3" wp14:editId="221217B1">
            <wp:extent cx="419100" cy="219075"/>
            <wp:effectExtent l="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739E4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19F28B7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B23B1C6" wp14:editId="1367D5EB">
            <wp:extent cx="1543050" cy="419100"/>
            <wp:effectExtent l="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DEC6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1865BCF" wp14:editId="6A7CD9F5">
            <wp:extent cx="171450" cy="219075"/>
            <wp:effectExtent l="1905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2C269F7" wp14:editId="0767FA08">
            <wp:extent cx="552450" cy="266700"/>
            <wp:effectExtent l="1905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44C271B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 Оценка эффективности реализации муниципальной программы</w:t>
      </w:r>
    </w:p>
    <w:p w14:paraId="7291A54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587EF4F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AEFBB74" wp14:editId="19F733F9">
            <wp:extent cx="2657475" cy="476250"/>
            <wp:effectExtent l="0" t="0" r="9525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906A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91A156" wp14:editId="5CE73DD4">
            <wp:extent cx="304800" cy="219075"/>
            <wp:effectExtent l="1905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муниципальной программы;</w:t>
      </w:r>
    </w:p>
    <w:p w14:paraId="38D0AA0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E3BC2D6" wp14:editId="45AE56E5">
            <wp:extent cx="352425" cy="219075"/>
            <wp:effectExtent l="1905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3817B053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C487026" wp14:editId="12033D4C">
            <wp:extent cx="352425" cy="219075"/>
            <wp:effectExtent l="19050" t="0" r="9525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7FD43B90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15337C5" wp14:editId="108F4C06">
            <wp:extent cx="171450" cy="219075"/>
            <wp:effectExtent l="1905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643248" wp14:editId="72E9E585">
            <wp:extent cx="171450" cy="219075"/>
            <wp:effectExtent l="1905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определяется по формуле:</w:t>
      </w:r>
    </w:p>
    <w:p w14:paraId="0BFDF43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21718B4" wp14:editId="1B1B6EC2">
            <wp:extent cx="923925" cy="219075"/>
            <wp:effectExtent l="1905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F4B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674D941" wp14:editId="4BBF3EBF">
            <wp:extent cx="209550" cy="219075"/>
            <wp:effectExtent l="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14:paraId="1C4041B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14:paraId="6824ED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j - количество основных мероприятий.</w:t>
      </w:r>
    </w:p>
    <w:p w14:paraId="6BBFFA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6.8.2. Эффективность реализации муниципальной программы признается высокой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2D6FEB5" wp14:editId="0CF606A7">
            <wp:extent cx="304800" cy="219075"/>
            <wp:effectExtent l="1905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0,90.</w:t>
      </w:r>
    </w:p>
    <w:p w14:paraId="3EF5ACA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средней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569DE2E" wp14:editId="597D6D4E">
            <wp:extent cx="304800" cy="219075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0,80.</w:t>
      </w:r>
    </w:p>
    <w:p w14:paraId="71EDC3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D73BC1" wp14:editId="4B1C1C9A">
            <wp:extent cx="3048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0,70.</w:t>
      </w:r>
    </w:p>
    <w:p w14:paraId="497606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FF552A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117070E4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7. Механизм реализации муниципальной </w:t>
      </w:r>
    </w:p>
    <w:p w14:paraId="21A7925A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программы и контроль над ее выполнением</w:t>
      </w:r>
    </w:p>
    <w:p w14:paraId="34A6510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6B7F34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7.1. Текущее управление муниципальной программой осуществляет ее координатор – Администрация, которая:</w:t>
      </w:r>
    </w:p>
    <w:p w14:paraId="0A02DE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2B0E4C7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14:paraId="5E97D7E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организует реализацию муниципальной программы, участников муниципальной программы;</w:t>
      </w:r>
    </w:p>
    <w:p w14:paraId="0242A9F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52800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14753B4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070DF3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353171C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44E64C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51FFDB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5F8DC1C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Успенского сельского поселения Успенского района в информационно-телекоммуникационной сети Интернет;</w:t>
      </w:r>
    </w:p>
    <w:p w14:paraId="5C4F42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14:paraId="67A5383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план реализации муниципальной программы).</w:t>
      </w:r>
    </w:p>
    <w:p w14:paraId="4869C9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7.2. В плане реализации муниципальной программы отражаются:</w:t>
      </w:r>
    </w:p>
    <w:p w14:paraId="1D6BDBA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4DD75B2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и (или) участники муниципальной программы, ответственные за контрольные события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программы.</w:t>
      </w:r>
    </w:p>
    <w:p w14:paraId="59D0E92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3E8DF61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14:paraId="672646D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«нормативный правовой акт утвержден»;</w:t>
      </w:r>
    </w:p>
    <w:p w14:paraId="42787D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«объект капитального строительства (реконструкции) введен в эксплуатацию»;</w:t>
      </w:r>
    </w:p>
    <w:p w14:paraId="236C9D1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«система разработана и введена в эксплуатацию» и т.д.</w:t>
      </w:r>
    </w:p>
    <w:p w14:paraId="18D431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F83D43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Контрольные события муниципальной программы по возможности выделяются по основным мероприятиям, </w:t>
      </w:r>
    </w:p>
    <w:p w14:paraId="1F71AF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план-график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6760FA5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0E6FE17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целях обеспечения контроля над выполнением муниципальной программы ее координатор представляет в администрацию Успенского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14:paraId="7529B5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5C3600B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Мониторинг реализации муниципальной программы осуществляется по отчетным формам, утвержденным постановлением администрации Успенского сельского поселения Белоглинского района.</w:t>
      </w:r>
    </w:p>
    <w:p w14:paraId="1EC58934" w14:textId="77777777" w:rsidR="00906FAE" w:rsidRPr="003E0963" w:rsidRDefault="00D82915" w:rsidP="00D82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7.4.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ежегодно, до 15 февраля года, следующего за отчетным годом, направляет в администрацию Успенского сельского поселения Белоглинского района доклад о ходе реализации муниципальной программы на бумажных и электронных носителях.</w:t>
      </w:r>
    </w:p>
    <w:p w14:paraId="1B2D4FE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Участники муниципальной программы в пределах своей компетенции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345E493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202BEB6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Успенского сельского поселения Белоглинского района;</w:t>
      </w:r>
    </w:p>
    <w:p w14:paraId="4FF34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440F9F1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656006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4C5A563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40AA844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8A15AC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7.5. По муниципальной программе, срок реализации которой завершился в отчетном году, координатор муниципальной программы представляет в администрацию Успенского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11246C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муниципальный заказчик:</w:t>
      </w:r>
    </w:p>
    <w:p w14:paraId="3D75366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57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закону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4B575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анализ выполнения мероприятия;</w:t>
      </w:r>
    </w:p>
    <w:p w14:paraId="5079AA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средств бюджета Успенского сельского поселения Белоглинского района;</w:t>
      </w:r>
    </w:p>
    <w:p w14:paraId="668B698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формирует бюджетные заявки на финансирование мероприятий муниципальной программы.</w:t>
      </w:r>
    </w:p>
    <w:p w14:paraId="0D5BD1F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главный распорядитель средств бюджета Успенского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14:paraId="169278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обеспечивает результативность, адресность и целевой характер использования средств бюджета Успенского сельского поселения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Белоглинского района в соответствии с утвержденными ему бюджетными ассигнованиями и лимитами бюджетных обязательств;</w:t>
      </w:r>
    </w:p>
    <w:p w14:paraId="0C1822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осуществляет полномочия, установленные бюджетным законодательством Российской Федерации.</w:t>
      </w:r>
    </w:p>
    <w:p w14:paraId="150263C8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 Успенского сельского поселения Белоглинского района, как исполнитель мероприятия:</w:t>
      </w:r>
    </w:p>
    <w:p w14:paraId="17BAA1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обеспечивают реализацию мероприятия, проводят анализ его выполнения;</w:t>
      </w:r>
    </w:p>
    <w:p w14:paraId="6DCF03F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39D9391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осуществляют полномочия, установленные муниципальной программой.</w:t>
      </w:r>
    </w:p>
    <w:p w14:paraId="5D6FC6C0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2891B6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36AC46A" w14:textId="77777777" w:rsidR="00434674" w:rsidRPr="003E0963" w:rsidRDefault="00666F33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71FDF36B" w14:textId="77777777" w:rsidR="00434674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сельского </w:t>
      </w:r>
    </w:p>
    <w:p w14:paraId="367032B4" w14:textId="77777777" w:rsidR="00966352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</w:t>
      </w:r>
      <w:proofErr w:type="spellStart"/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proofErr w:type="spellEnd"/>
    </w:p>
    <w:p w14:paraId="0955ED59" w14:textId="77777777" w:rsidR="00906FAE" w:rsidRPr="003E0963" w:rsidRDefault="00906FAE" w:rsidP="00966352">
      <w:pPr>
        <w:rPr>
          <w:rFonts w:ascii="Times New Roman" w:hAnsi="Times New Roman"/>
          <w:sz w:val="28"/>
          <w:szCs w:val="28"/>
          <w:lang w:eastAsia="ar-SA"/>
        </w:rPr>
        <w:sectPr w:rsidR="00906FAE" w:rsidRPr="003E0963" w:rsidSect="00E24D67">
          <w:headerReference w:type="even" r:id="rId5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407F2D86" w14:textId="77777777" w:rsidR="00761735" w:rsidRPr="003E0963" w:rsidRDefault="0005333D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№ 1</w:t>
      </w:r>
    </w:p>
    <w:p w14:paraId="6A023E60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731FDAC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</w:p>
    <w:p w14:paraId="28186EA4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595089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14:paraId="1973722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7CEE5E6F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5FA9D19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991"/>
        <w:gridCol w:w="6797"/>
        <w:gridCol w:w="12"/>
        <w:gridCol w:w="1139"/>
        <w:gridCol w:w="851"/>
        <w:gridCol w:w="210"/>
        <w:gridCol w:w="782"/>
        <w:gridCol w:w="142"/>
        <w:gridCol w:w="850"/>
        <w:gridCol w:w="425"/>
        <w:gridCol w:w="284"/>
        <w:gridCol w:w="677"/>
        <w:gridCol w:w="599"/>
        <w:gridCol w:w="709"/>
      </w:tblGrid>
      <w:tr w:rsidR="00CF2DDA" w:rsidRPr="003E0963" w14:paraId="6CDB66DD" w14:textId="77777777" w:rsidTr="00DD5F09">
        <w:trPr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5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6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целевого </w:t>
            </w:r>
          </w:p>
          <w:p w14:paraId="037E8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19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Единица </w:t>
            </w:r>
          </w:p>
          <w:p w14:paraId="67E55DA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01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52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0EB6AF3" w14:textId="77777777" w:rsidTr="00DD5F09">
        <w:trPr>
          <w:tblCellSpacing w:w="5" w:type="nil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C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0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3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45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C9F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0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14:paraId="652C5A8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83C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2AB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11D" w14:textId="77777777" w:rsidR="00CF2DDA" w:rsidRPr="003E0963" w:rsidRDefault="006647B2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</w:tr>
      <w:tr w:rsidR="00CF2DDA" w:rsidRPr="003E0963" w14:paraId="7BE5F3F1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F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7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C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33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59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E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8B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E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6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E2BA12A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76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E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в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4BF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3808E903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7C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9DB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Цель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65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Повышение  качества  и  надежности  производимых (оказываемых)  для потребителей  коммунальных услуг,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надежным и высокоэффективным уличным освещением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7B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F2DDA" w:rsidRPr="003E0963" w14:paraId="20B5E2EE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7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8F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Задачи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7FE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комфортности условий жизнедеятельности, доступности улучшения жилищных условий для сельского населения - бесперебойное снабжение населения качественной питьевой водой и уличным освещением;</w:t>
            </w:r>
          </w:p>
          <w:p w14:paraId="26B46C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Модернизация и обновление коммунальной инфраструктуры, при обеспечении доступности коммунальных ресурсов для потребителей.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E8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DDA" w:rsidRPr="003E0963" w14:paraId="4AED1728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1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86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3B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2DDA" w:rsidRPr="003E0963" w14:paraId="7157720B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96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F2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15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0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EB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E7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9E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C9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F3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882CFD2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AE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6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водопроводных сетей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Успенском сельском поселении Белоглинского района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DA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633" w14:textId="77777777" w:rsidR="00CF2DDA" w:rsidRPr="003E0963" w:rsidRDefault="00454A9D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22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9DC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242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90D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DB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F2DDA" w:rsidRPr="003E0963" w14:paraId="1C004B83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5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5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9B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2F7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D4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B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8F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A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146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F2DDA" w:rsidRPr="003E0963" w14:paraId="560E36BE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317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38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приборов учёта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AA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4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7C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F6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BE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9C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FD1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F2DDA" w:rsidRPr="003E0963" w14:paraId="35CF1C9C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90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5A5" w14:textId="77777777" w:rsidR="00CF2DDA" w:rsidRPr="003E0963" w:rsidRDefault="00CF2DDA" w:rsidP="006B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Услуги по корректировке документации «Схемы теплоснабжения, водоснабжения о водоотведения»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05B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ECF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D89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2A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C9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C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5D2" w14:textId="77777777" w:rsidR="00CF2DDA" w:rsidRPr="003E0963" w:rsidRDefault="002D640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F2DDA" w:rsidRPr="003E0963" w14:paraId="3189128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5E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24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  <w:t>Основное мероприятие № 2 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19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7341F1F6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9B1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2.1.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07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9F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B95" w14:textId="77777777" w:rsidR="00CF2DDA" w:rsidRPr="003E0963" w:rsidRDefault="00454A9D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364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A1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149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33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3B5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25" w14:textId="77777777" w:rsidR="00CF2DDA" w:rsidRPr="003E0963" w:rsidRDefault="00DD5F09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</w:tr>
      <w:tr w:rsidR="00CF2DDA" w:rsidRPr="003E0963" w14:paraId="3027B05F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D6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B8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энергоэффективные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69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6A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D26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02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84D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6F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4A4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4BBD46EE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95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E6A" w14:textId="77777777" w:rsidR="00CF2DDA" w:rsidRPr="003E0963" w:rsidRDefault="00CF2DDA" w:rsidP="00B8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Оплата за газ «Вечный огонь» мемориал станица Успенская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7E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CC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A4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9CF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28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C58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F9F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F2DDA" w:rsidRPr="003E0963" w14:paraId="159403D5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F1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B35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B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6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DB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5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B20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50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58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04103238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0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6D7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парков, детских площадок от клещей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 уничтожение карантинных сорняков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47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80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02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111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09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92A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E9A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</w:tr>
      <w:tr w:rsidR="00CF2DDA" w:rsidRPr="003E0963" w14:paraId="26695D74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1A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BAD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Противоклещевая обработка парков, детских  площадок.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баннеров.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C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F5C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E4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1E2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B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B5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0FE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08EB95B2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21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F1F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E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E0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2AB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AFA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CC8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D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07D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22C80ECD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E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DA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4F31EE3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B9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844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7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5F" w14:textId="77777777" w:rsidR="00CF2DDA" w:rsidRPr="003E0963" w:rsidRDefault="00CF2DDA" w:rsidP="00DD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5F0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B9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E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43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3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C6B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CF2DDA" w:rsidRPr="003E0963" w14:paraId="001CB6E0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A3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3.2.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7D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 и прочие расходы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8D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61A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F2D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C1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63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0F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D2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5C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76E17741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9A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B1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 и сборов в бюджет и иных платежей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E7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7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24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03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47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55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C9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F2DDA" w:rsidRPr="003E0963" w14:paraId="3B5ACCA5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64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A2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9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568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AC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C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</w:tbl>
    <w:p w14:paraId="2569AEA9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5E3F44" w14:textId="77777777" w:rsidR="00434674" w:rsidRPr="003E0963" w:rsidRDefault="00666F33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54AE048B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32F13777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proofErr w:type="spellStart"/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E9AA71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br w:type="page"/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№ 2</w:t>
      </w:r>
    </w:p>
    <w:p w14:paraId="213CA591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2EA87089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0EF20ED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7300420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14:paraId="081B3E68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1835DC26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654B5267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90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63"/>
        <w:gridCol w:w="1842"/>
        <w:gridCol w:w="1560"/>
        <w:gridCol w:w="1275"/>
        <w:gridCol w:w="1134"/>
        <w:gridCol w:w="1134"/>
        <w:gridCol w:w="1134"/>
        <w:gridCol w:w="1123"/>
        <w:gridCol w:w="1447"/>
        <w:gridCol w:w="1984"/>
      </w:tblGrid>
      <w:tr w:rsidR="00BF3F16" w:rsidRPr="003E0963" w14:paraId="66526586" w14:textId="77777777" w:rsidTr="000F1B6C">
        <w:trPr>
          <w:tblCellSpacing w:w="5" w:type="nil"/>
        </w:trPr>
        <w:tc>
          <w:tcPr>
            <w:tcW w:w="709" w:type="dxa"/>
            <w:vMerge w:val="restart"/>
            <w:vAlign w:val="center"/>
          </w:tcPr>
          <w:p w14:paraId="15A526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63" w:type="dxa"/>
            <w:vMerge w:val="restart"/>
            <w:vAlign w:val="center"/>
          </w:tcPr>
          <w:p w14:paraId="7BD1BA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7F6C5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10F2411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8B7E02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14:paraId="011E24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Объем</w:t>
            </w:r>
          </w:p>
          <w:p w14:paraId="7C6A82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1D17F1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870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тыс.руб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5800" w:type="dxa"/>
            <w:gridSpan w:val="5"/>
            <w:vAlign w:val="center"/>
          </w:tcPr>
          <w:p w14:paraId="6A437C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447" w:type="dxa"/>
            <w:vAlign w:val="center"/>
          </w:tcPr>
          <w:p w14:paraId="3A0EB8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Align w:val="center"/>
          </w:tcPr>
          <w:p w14:paraId="61C890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3F16" w:rsidRPr="003E0963" w14:paraId="4C92FF27" w14:textId="77777777" w:rsidTr="000F1B6C">
        <w:trPr>
          <w:tblCellSpacing w:w="5" w:type="nil"/>
        </w:trPr>
        <w:tc>
          <w:tcPr>
            <w:tcW w:w="709" w:type="dxa"/>
            <w:vMerge/>
            <w:vAlign w:val="center"/>
          </w:tcPr>
          <w:p w14:paraId="020DBF1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vAlign w:val="center"/>
          </w:tcPr>
          <w:p w14:paraId="6467AC8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14:paraId="785321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28303D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DB6B3E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4521532E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A80DB83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C71F53A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2023год</w:t>
            </w:r>
          </w:p>
        </w:tc>
        <w:tc>
          <w:tcPr>
            <w:tcW w:w="1123" w:type="dxa"/>
          </w:tcPr>
          <w:p w14:paraId="2AD9743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2024год</w:t>
            </w:r>
          </w:p>
        </w:tc>
        <w:tc>
          <w:tcPr>
            <w:tcW w:w="1447" w:type="dxa"/>
            <w:vAlign w:val="center"/>
          </w:tcPr>
          <w:p w14:paraId="734CE4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7DAB65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F25698C" w14:textId="77777777" w:rsidTr="000F1B6C">
        <w:trPr>
          <w:tblCellSpacing w:w="5" w:type="nil"/>
        </w:trPr>
        <w:tc>
          <w:tcPr>
            <w:tcW w:w="709" w:type="dxa"/>
          </w:tcPr>
          <w:p w14:paraId="3E534E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3" w:type="dxa"/>
          </w:tcPr>
          <w:p w14:paraId="1CEB6B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14:paraId="0E7B21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24BCF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7FA3F4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14:paraId="4FF1575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8B1A7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2722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3" w:type="dxa"/>
          </w:tcPr>
          <w:p w14:paraId="011FA5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7" w:type="dxa"/>
          </w:tcPr>
          <w:p w14:paraId="360E67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4" w:type="dxa"/>
          </w:tcPr>
          <w:p w14:paraId="619F16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BF3F16" w:rsidRPr="003E0963" w14:paraId="43BCF5E2" w14:textId="77777777" w:rsidTr="000F1B6C">
        <w:trPr>
          <w:trHeight w:val="380"/>
          <w:tblCellSpacing w:w="5" w:type="nil"/>
        </w:trPr>
        <w:tc>
          <w:tcPr>
            <w:tcW w:w="709" w:type="dxa"/>
            <w:vMerge w:val="restart"/>
          </w:tcPr>
          <w:p w14:paraId="494EE0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720B2505" w14:textId="77777777" w:rsidR="00BF3F16" w:rsidRPr="003E0963" w:rsidRDefault="00BF3F16" w:rsidP="00D84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</w:t>
            </w:r>
          </w:p>
        </w:tc>
        <w:tc>
          <w:tcPr>
            <w:tcW w:w="1842" w:type="dxa"/>
          </w:tcPr>
          <w:p w14:paraId="3098300C" w14:textId="77777777" w:rsidR="00BF3F16" w:rsidRPr="00DA1C74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1C74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9780051" w14:textId="646AEAE0" w:rsidR="00BF3F16" w:rsidRPr="00B82CB8" w:rsidRDefault="003E4515" w:rsidP="00BE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5 568,5</w:t>
            </w:r>
          </w:p>
        </w:tc>
        <w:tc>
          <w:tcPr>
            <w:tcW w:w="1275" w:type="dxa"/>
          </w:tcPr>
          <w:p w14:paraId="6BB119F6" w14:textId="77777777" w:rsidR="00BF3F16" w:rsidRPr="00B0317F" w:rsidRDefault="0007539C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487,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043DD9D9" w14:textId="77777777" w:rsidR="00BF3F16" w:rsidRPr="00B0317F" w:rsidRDefault="00887F23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53DB0776" w14:textId="77777777" w:rsidR="00BF3F16" w:rsidRPr="00B0317F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14BA2B76" w14:textId="77777777" w:rsidR="00BF3F16" w:rsidRPr="00DE301D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274,2</w:t>
            </w:r>
          </w:p>
        </w:tc>
        <w:tc>
          <w:tcPr>
            <w:tcW w:w="1123" w:type="dxa"/>
          </w:tcPr>
          <w:p w14:paraId="45220F6E" w14:textId="448E07FE" w:rsidR="00BF3F16" w:rsidRPr="003E0963" w:rsidRDefault="004C1F1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19 760,1</w:t>
            </w:r>
          </w:p>
        </w:tc>
        <w:tc>
          <w:tcPr>
            <w:tcW w:w="1447" w:type="dxa"/>
            <w:vMerge w:val="restart"/>
          </w:tcPr>
          <w:p w14:paraId="46B6C6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качества и надежности  производимых (оказываемых) для потребителей  коммунальных услуг;</w:t>
            </w:r>
          </w:p>
          <w:p w14:paraId="6CE356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благоприятной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окружающей среды</w:t>
            </w:r>
          </w:p>
        </w:tc>
        <w:tc>
          <w:tcPr>
            <w:tcW w:w="1984" w:type="dxa"/>
            <w:vMerge w:val="restart"/>
          </w:tcPr>
          <w:p w14:paraId="6876E8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Администрация Успенского сельского поселения Белоглинского района МКУ «Успенское хозяйственное объединение»</w:t>
            </w:r>
          </w:p>
          <w:p w14:paraId="34BFF8E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6162F631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331C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A76F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D609E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EB76606" w14:textId="1E993472" w:rsidR="00BF3F16" w:rsidRPr="00B0317F" w:rsidRDefault="004C1F1E" w:rsidP="0076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68 672,0</w:t>
            </w:r>
          </w:p>
        </w:tc>
        <w:tc>
          <w:tcPr>
            <w:tcW w:w="1275" w:type="dxa"/>
          </w:tcPr>
          <w:p w14:paraId="7CD1BD15" w14:textId="77777777" w:rsidR="00BF3F16" w:rsidRPr="00B0317F" w:rsidRDefault="00001417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275,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154FC4B8" w14:textId="77777777" w:rsidR="00BF3F16" w:rsidRPr="00B0317F" w:rsidRDefault="00810D98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303A8483" w14:textId="77777777" w:rsidR="00BF3F16" w:rsidRPr="00B0317F" w:rsidRDefault="0082299C" w:rsidP="002A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4FFA5BDF" w14:textId="77777777" w:rsidR="00BF3F16" w:rsidRPr="003E0963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659,9</w:t>
            </w:r>
          </w:p>
        </w:tc>
        <w:tc>
          <w:tcPr>
            <w:tcW w:w="1123" w:type="dxa"/>
          </w:tcPr>
          <w:p w14:paraId="52A36263" w14:textId="44E242FB" w:rsidR="00FE01AD" w:rsidRPr="003E0963" w:rsidRDefault="004C1F1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16 690,1</w:t>
            </w:r>
          </w:p>
        </w:tc>
        <w:tc>
          <w:tcPr>
            <w:tcW w:w="1447" w:type="dxa"/>
            <w:vMerge/>
          </w:tcPr>
          <w:p w14:paraId="6102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FFB93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6400D1AD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C8BAF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5CF61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E2F67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1175F5F" w14:textId="32C30AB3" w:rsidR="00BF3F16" w:rsidRPr="00B0317F" w:rsidRDefault="00C366A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6 89</w:t>
            </w:r>
            <w:r w:rsidR="00A77CC6">
              <w:rPr>
                <w:rFonts w:ascii="Times New Roman" w:hAnsi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</w:tcPr>
          <w:p w14:paraId="38B29575" w14:textId="77777777" w:rsidR="00BF3F16" w:rsidRPr="00B0317F" w:rsidRDefault="0023470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361C6A18" w14:textId="77777777" w:rsidR="00BF3F16" w:rsidRPr="00B0317F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1EE438" w14:textId="77777777" w:rsidR="00BF3F16" w:rsidRPr="00B0317F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263FD0" w14:textId="77777777" w:rsidR="00BF3F16" w:rsidRPr="003E0963" w:rsidRDefault="00A77CC6" w:rsidP="00DA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56AF7FD" w14:textId="4998E4B9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63B86E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56AF9E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09C5E1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E78C8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AB9F4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DCCD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3BE470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B7381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EEFFA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27FD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F0A3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5B8834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29203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691C0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FDD7B14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9D278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56CF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1F67D8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DFC82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B2F2BF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B5ED2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57F63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8E72C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D6166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27678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7BAAF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558E8F1D" w14:textId="77777777" w:rsidTr="000F1B6C">
        <w:trPr>
          <w:trHeight w:val="129"/>
          <w:tblCellSpacing w:w="5" w:type="nil"/>
        </w:trPr>
        <w:tc>
          <w:tcPr>
            <w:tcW w:w="709" w:type="dxa"/>
            <w:vMerge w:val="restart"/>
          </w:tcPr>
          <w:p w14:paraId="3EC76BE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2563" w:type="dxa"/>
            <w:vMerge w:val="restart"/>
          </w:tcPr>
          <w:p w14:paraId="038476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842" w:type="dxa"/>
          </w:tcPr>
          <w:p w14:paraId="0BB3D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C932FE4" w14:textId="437CB8EA" w:rsidR="00BF3F16" w:rsidRPr="00B82CB8" w:rsidRDefault="002C79C5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3 7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95,3</w:t>
            </w:r>
          </w:p>
        </w:tc>
        <w:tc>
          <w:tcPr>
            <w:tcW w:w="1275" w:type="dxa"/>
          </w:tcPr>
          <w:p w14:paraId="05A0F701" w14:textId="77777777" w:rsidR="00BF3F16" w:rsidRPr="003E0963" w:rsidRDefault="00CD64D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0B30852F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0D3D6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F7208CE" w14:textId="77777777" w:rsidR="00BF3F16" w:rsidRPr="003E0963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34C8B189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893,5</w:t>
            </w:r>
          </w:p>
        </w:tc>
        <w:tc>
          <w:tcPr>
            <w:tcW w:w="1123" w:type="dxa"/>
          </w:tcPr>
          <w:p w14:paraId="124FA16D" w14:textId="64C8D394" w:rsidR="00BF3F16" w:rsidRPr="003E0963" w:rsidRDefault="003E451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8 6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65,1</w:t>
            </w:r>
          </w:p>
        </w:tc>
        <w:tc>
          <w:tcPr>
            <w:tcW w:w="1447" w:type="dxa"/>
            <w:vMerge w:val="restart"/>
          </w:tcPr>
          <w:p w14:paraId="13F07F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создание комфортных условий проживания и отдыха населения</w:t>
            </w:r>
          </w:p>
        </w:tc>
        <w:tc>
          <w:tcPr>
            <w:tcW w:w="1984" w:type="dxa"/>
            <w:vMerge w:val="restart"/>
          </w:tcPr>
          <w:p w14:paraId="0C49049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84260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36BFFCF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9152B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41BA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2094C1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5D9381F" w14:textId="45EDB107" w:rsidR="00BF3F16" w:rsidRPr="003E0963" w:rsidRDefault="002C79C5" w:rsidP="00DD0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3E4515">
              <w:rPr>
                <w:rFonts w:ascii="Times New Roman" w:hAnsi="Times New Roman"/>
                <w:sz w:val="24"/>
                <w:szCs w:val="24"/>
                <w:lang w:eastAsia="ar-SA"/>
              </w:rPr>
              <w:t>8 1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5" w:type="dxa"/>
          </w:tcPr>
          <w:p w14:paraId="794AA32C" w14:textId="77777777" w:rsidR="00BF3F16" w:rsidRPr="003E0963" w:rsidRDefault="009B6918" w:rsidP="00F4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="00CD64DD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3F62CBBE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4C2EFC22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418B8276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279,2</w:t>
            </w:r>
          </w:p>
        </w:tc>
        <w:tc>
          <w:tcPr>
            <w:tcW w:w="1123" w:type="dxa"/>
          </w:tcPr>
          <w:p w14:paraId="2018C81A" w14:textId="6CD3FD01" w:rsidR="00BF3F16" w:rsidRPr="003E0963" w:rsidRDefault="003E451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5 5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95,1</w:t>
            </w:r>
          </w:p>
        </w:tc>
        <w:tc>
          <w:tcPr>
            <w:tcW w:w="1447" w:type="dxa"/>
            <w:vMerge/>
          </w:tcPr>
          <w:p w14:paraId="71C1621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2DDD6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B5D040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14189E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545D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19C77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1A977B17" w14:textId="476E5134" w:rsidR="00BF3F16" w:rsidRPr="003E0963" w:rsidRDefault="00FD068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5 684</w:t>
            </w:r>
            <w:r w:rsidR="00FB14F2"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4059D4A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141014F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DC1555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2B2B5B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E2B14DB" w14:textId="5474E268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15CBE4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4A0560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F3D3415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A708AC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891F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599313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7A53F2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18AFF1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C686F5E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853F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E0A71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47849D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5B6C2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F482EE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A79AB76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A03D8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90D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FA486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5C00F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0CA90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4BC46B5" w14:textId="77777777" w:rsidR="00BF3F16" w:rsidRPr="00B679C5" w:rsidRDefault="00BC67C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F16234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510D3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74531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1A472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77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1FD0E3FF" w14:textId="77777777" w:rsidTr="000F1B6C">
        <w:trPr>
          <w:trHeight w:val="255"/>
          <w:tblCellSpacing w:w="5" w:type="nil"/>
        </w:trPr>
        <w:tc>
          <w:tcPr>
            <w:tcW w:w="709" w:type="dxa"/>
            <w:vMerge w:val="restart"/>
          </w:tcPr>
          <w:p w14:paraId="38B39A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63" w:type="dxa"/>
            <w:vMerge w:val="restart"/>
          </w:tcPr>
          <w:p w14:paraId="5D4CF2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в сфере водоснабжения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14:paraId="6BFC8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  <w:r w:rsidR="00566E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Капитального ремонта,</w:t>
            </w:r>
          </w:p>
          <w:p w14:paraId="5236A7AA" w14:textId="77777777" w:rsidR="00BF3F16" w:rsidRPr="003E0963" w:rsidRDefault="00566EAC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скважины </w:t>
            </w:r>
            <w:r w:rsidR="00BF3F16"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15CB07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8FA75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B6FB272" w14:textId="77777777" w:rsidR="00BF3F16" w:rsidRPr="003E0963" w:rsidRDefault="00FB14F2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308,8</w:t>
            </w:r>
          </w:p>
        </w:tc>
        <w:tc>
          <w:tcPr>
            <w:tcW w:w="1275" w:type="dxa"/>
          </w:tcPr>
          <w:p w14:paraId="771D95BA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45060A5D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13C86D20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134" w:type="dxa"/>
          </w:tcPr>
          <w:p w14:paraId="0B0F2837" w14:textId="77777777" w:rsidR="00BF3F16" w:rsidRPr="003E0963" w:rsidRDefault="00CF790D" w:rsidP="007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699,1</w:t>
            </w:r>
          </w:p>
        </w:tc>
        <w:tc>
          <w:tcPr>
            <w:tcW w:w="1123" w:type="dxa"/>
          </w:tcPr>
          <w:p w14:paraId="5F86734F" w14:textId="77777777" w:rsidR="00BF3F16" w:rsidRPr="003E0963" w:rsidRDefault="00186F9C" w:rsidP="003D7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 w:val="restart"/>
          </w:tcPr>
          <w:p w14:paraId="440299C8" w14:textId="77777777" w:rsidR="00BF3F16" w:rsidRPr="003E0963" w:rsidRDefault="00BF3F16" w:rsidP="00B70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32D25F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BAE524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9968D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1D396CBC" w14:textId="77777777" w:rsidTr="000F1B6C">
        <w:trPr>
          <w:trHeight w:val="336"/>
          <w:tblCellSpacing w:w="5" w:type="nil"/>
        </w:trPr>
        <w:tc>
          <w:tcPr>
            <w:tcW w:w="709" w:type="dxa"/>
            <w:vMerge/>
          </w:tcPr>
          <w:p w14:paraId="2BC7680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BEDDB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F03439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B449BD3" w14:textId="77777777" w:rsidR="00BF3F16" w:rsidRPr="003E0963" w:rsidRDefault="00CF790D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694,5</w:t>
            </w:r>
          </w:p>
        </w:tc>
        <w:tc>
          <w:tcPr>
            <w:tcW w:w="1275" w:type="dxa"/>
          </w:tcPr>
          <w:p w14:paraId="621AA852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3B8343F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CB9224A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25653CB6" w14:textId="77777777" w:rsidR="00BF3F16" w:rsidRPr="003E0963" w:rsidRDefault="0070550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84,8</w:t>
            </w:r>
          </w:p>
        </w:tc>
        <w:tc>
          <w:tcPr>
            <w:tcW w:w="1123" w:type="dxa"/>
          </w:tcPr>
          <w:p w14:paraId="37D6E510" w14:textId="77777777" w:rsidR="00BF3F16" w:rsidRPr="003E0963" w:rsidRDefault="00186F9C" w:rsidP="00186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/>
          </w:tcPr>
          <w:p w14:paraId="4A1E739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44A3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3ED7D8E" w14:textId="77777777" w:rsidTr="000F1B6C">
        <w:trPr>
          <w:trHeight w:val="275"/>
          <w:tblCellSpacing w:w="5" w:type="nil"/>
        </w:trPr>
        <w:tc>
          <w:tcPr>
            <w:tcW w:w="709" w:type="dxa"/>
            <w:vMerge/>
          </w:tcPr>
          <w:p w14:paraId="3F0D1EC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62476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5B14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F3FFEA6" w14:textId="77777777" w:rsidR="00BF3F16" w:rsidRPr="003E0963" w:rsidRDefault="00FB14F2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275" w:type="dxa"/>
          </w:tcPr>
          <w:p w14:paraId="55192BF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B8F175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13F4F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96AF0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5D7876D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174077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4F7F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2D62A73" w14:textId="77777777" w:rsidTr="000F1B6C">
        <w:trPr>
          <w:trHeight w:val="222"/>
          <w:tblCellSpacing w:w="5" w:type="nil"/>
        </w:trPr>
        <w:tc>
          <w:tcPr>
            <w:tcW w:w="709" w:type="dxa"/>
            <w:vMerge/>
          </w:tcPr>
          <w:p w14:paraId="48F65A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0DBB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FD0E0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B47C76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B8A41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CB84A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B6BAD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2B6ACE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1AD355A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CE4B9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B4F98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CBA1FD0" w14:textId="77777777" w:rsidTr="000F1B6C">
        <w:trPr>
          <w:trHeight w:val="1274"/>
          <w:tblCellSpacing w:w="5" w:type="nil"/>
        </w:trPr>
        <w:tc>
          <w:tcPr>
            <w:tcW w:w="709" w:type="dxa"/>
            <w:vMerge/>
          </w:tcPr>
          <w:p w14:paraId="1D277F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F58151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2DBF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1517D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B40F7F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7481AF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A00C0F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FB947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7B33D5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8038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FF14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48AB3E0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3B6372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63" w:type="dxa"/>
            <w:vMerge w:val="restart"/>
          </w:tcPr>
          <w:p w14:paraId="713E1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842" w:type="dxa"/>
          </w:tcPr>
          <w:p w14:paraId="77534282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02B7AD3" w14:textId="2A3B2905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2F13C566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565CF7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889E3E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82B6F3D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25575246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21FC1C7A" w14:textId="73E9BE2D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5FDD2E0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Бесперебойная работа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водоснабжающей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1984" w:type="dxa"/>
            <w:vMerge w:val="restart"/>
          </w:tcPr>
          <w:p w14:paraId="433B24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EE2BC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6B7863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23A83A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234E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7DB7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FE498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8580D59" w14:textId="2DE7A354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04DD7B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A3E6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6B1A2D4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77C095A0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32390992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5130F5FD" w14:textId="222C5284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5E59BD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C6F7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8939D7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9F9AF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D594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B7A0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59CD9E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D605BD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AF4627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3232F4C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DA2416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6A76A0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F9AD5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20F85F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7FB065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20CA9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C815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8F4E08C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5572C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C4017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1919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01C3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B8C3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01EE192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BC08BC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4C0621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D5CE3F9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9EFA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20436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B0D8F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8150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FD227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A20343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07EB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C8A37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6DEDB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D4688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6001CC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DD4C534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2FA28D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2563" w:type="dxa"/>
            <w:vMerge w:val="restart"/>
          </w:tcPr>
          <w:p w14:paraId="0A1EB4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котельных к зимнему периоду</w:t>
            </w:r>
          </w:p>
          <w:p w14:paraId="56F784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(проведение гидравлических испытаний, лабораторных работ, пуско-наладочных работ и т.д.)</w:t>
            </w:r>
          </w:p>
        </w:tc>
        <w:tc>
          <w:tcPr>
            <w:tcW w:w="1842" w:type="dxa"/>
          </w:tcPr>
          <w:p w14:paraId="709B5CC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3424FB4" w14:textId="5743A5AD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71F85BF8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5FED200B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6F33604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5B6C0022" w14:textId="77777777" w:rsidR="00BF3F16" w:rsidRPr="003E0963" w:rsidRDefault="00DD06E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94DF988" w14:textId="46A08734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 w:val="restart"/>
          </w:tcPr>
          <w:p w14:paraId="1F6AC6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5E596B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2782F2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659B31D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МБУК «Успенская клубная система»</w:t>
            </w:r>
          </w:p>
        </w:tc>
      </w:tr>
      <w:tr w:rsidR="00BF3F16" w:rsidRPr="003E0963" w14:paraId="140410D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69E0E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8925CE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202656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0F9F531" w14:textId="5F25AB2E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50403689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4A790886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048E5F5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27AAA359" w14:textId="77777777" w:rsidR="00BF3F16" w:rsidRPr="003E0963" w:rsidRDefault="00DD06E7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84961C6" w14:textId="7CAA0C65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/>
          </w:tcPr>
          <w:p w14:paraId="1238DD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A8424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0870C8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B07AB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39F77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D7D09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469555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7FCD96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A2C3D19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30C04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4D0F4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4EF19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19680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D61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0FEBFF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47F934E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6F0D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5641A4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C51927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6C327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217A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43426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563CC9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66B1A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BB1E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95A5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681E32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182BD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256DC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95ADA30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D714B2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5C668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D69A64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8EDDB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0A8A01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5D0D4C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D3FAA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436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1E5B9AF" w14:textId="77777777" w:rsidTr="000F1B6C">
        <w:trPr>
          <w:trHeight w:val="72"/>
          <w:tblCellSpacing w:w="5" w:type="nil"/>
        </w:trPr>
        <w:tc>
          <w:tcPr>
            <w:tcW w:w="709" w:type="dxa"/>
            <w:vMerge w:val="restart"/>
          </w:tcPr>
          <w:p w14:paraId="035B2EF2" w14:textId="77777777" w:rsidR="00BF3F16" w:rsidRPr="003E0963" w:rsidRDefault="00BF3F16" w:rsidP="0024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563" w:type="dxa"/>
            <w:vMerge w:val="restart"/>
          </w:tcPr>
          <w:p w14:paraId="5C24B807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Услуги по корректировке документации (схемы теплоснабжения, водоснабжения и водоотведения) </w:t>
            </w:r>
          </w:p>
        </w:tc>
        <w:tc>
          <w:tcPr>
            <w:tcW w:w="1842" w:type="dxa"/>
          </w:tcPr>
          <w:p w14:paraId="07B4D4A4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F4E40D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381B3B5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07C08FBD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157074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FCCF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3262DB2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AB3B31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AEAEF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4E8A4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1134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0173E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6C8A32F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A291FBC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26B34B1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47545206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DB918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6A268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55F8DF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E3929F9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20C20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B6A10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E1BA2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29AE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B0A05A6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A878D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42587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49B2DC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FA10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059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5C43A4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09BB32F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35EC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BFE5B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C9B0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1E538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A943A8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95630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055CC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C46E6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CCE6F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C4B73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9B5A90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9212DA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8E24D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0CE1BBB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8DCAF5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07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4F12C7A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343F7D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88FEA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9E21F0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8C2E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AB475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ADD438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755BC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24FB0AD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639913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8510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1AA5F8B3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3E0AA7A8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563" w:type="dxa"/>
            <w:vMerge w:val="restart"/>
          </w:tcPr>
          <w:p w14:paraId="39CE9FE3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Дополнительные расходы, принятые сверх объемов бюджетных ассигнований местного бюджета, предусмотренных на выполнение условий предоставления субсидий в части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капитального ремонта,</w:t>
            </w:r>
          </w:p>
          <w:p w14:paraId="46D8A8B9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скважины 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00CD9235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6EBC4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83A5633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5109B65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A63E2A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ABC16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28494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2C907B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DE9E167" w14:textId="77777777" w:rsidR="00C63DF0" w:rsidRPr="003E0963" w:rsidRDefault="00C63DF0" w:rsidP="000073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50791145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9870A3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2625FEA0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C63DF0" w:rsidRPr="003E0963" w14:paraId="6DF858FF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2A3D2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93A35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EE9B78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9CF3A6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DFFC21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C64CFE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84752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90356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305EC75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12B4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9D55F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3FA54DC5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B7B0E2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DB783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A0964E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BB2CF3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C4DA50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F7DFC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51AE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A1344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5E78D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4E47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F13A4C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4169A73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3A5527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85A49A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C9112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0EA475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640DD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17F678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B4481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23E7938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1BD0B2C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C6268CE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65B8E29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28BC08D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D41C20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D4B7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F05655B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D0E2C5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C744F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EACB4D5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A21CB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3410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86E2E1A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EB77D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6560FE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51B9879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EB534E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793EB81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706E4C16" w14:textId="197D4B88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1.6.</w:t>
            </w:r>
          </w:p>
        </w:tc>
        <w:tc>
          <w:tcPr>
            <w:tcW w:w="2563" w:type="dxa"/>
            <w:vMerge w:val="restart"/>
          </w:tcPr>
          <w:p w14:paraId="5269D769" w14:textId="11DF1B64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Иные межбюджетные трансферты на приобретение специальной техники (на базе шасси трактора</w:t>
            </w:r>
            <w:r w:rsidR="007319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трактор МТЗ - 80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2" w:type="dxa"/>
          </w:tcPr>
          <w:p w14:paraId="4179B4E1" w14:textId="088A00E6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51CFE7E" w14:textId="23EFE40A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745C110B" w14:textId="6051412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06DB25" w14:textId="283DCFBC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11CF91" w14:textId="6657333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54BF33" w14:textId="03BA752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537D2FB" w14:textId="65B9001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69A5BDA6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6697AAD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21477CA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78E1DE0E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10BF7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8D0B5E" w14:textId="315122CA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2FA13A1" w14:textId="2AF8598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CFD258" w14:textId="37C4931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C53F0D" w14:textId="0B4CE8CD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10C1B2" w14:textId="208BC0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E399B1" w14:textId="3BB12AC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8BCE7B" w14:textId="789B516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187CFA7C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DA22A9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161478D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12702E29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A7978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C6C5468" w14:textId="10B071CF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2EEEF20" w14:textId="798EE934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3587431" w14:textId="7A957BC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6E6646" w14:textId="53BA864A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56698A" w14:textId="35BEAE9C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1BB25F" w14:textId="6F3D557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C9694D1" w14:textId="1F047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47D7F981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38BB31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36F6829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2BF33A3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2CC3F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65B237" w14:textId="5C0ABE2E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472D4A0" w14:textId="12949B15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2453E6A7" w14:textId="3BA58CD5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C4570E" w14:textId="59189454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4C8B61" w14:textId="1EFF494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8BD32B" w14:textId="42AA54A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A30E4AD" w14:textId="0CC3827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00C18257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AB1EDA5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144ABB6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C6E194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6CB896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626C55" w14:textId="232EDC74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FE30345" w14:textId="553CC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015AC9" w14:textId="16E961F2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04C05C" w14:textId="125F2C27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54867B" w14:textId="682D8039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9D036B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0698EB41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8B7D64D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FA53BF7" w14:textId="3385C5C0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20FA2D1A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8A10507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52C01FCB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5DF3F36D" w14:textId="5F5887D1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2563" w:type="dxa"/>
            <w:vMerge w:val="restart"/>
          </w:tcPr>
          <w:p w14:paraId="72CE826C" w14:textId="50D7FA0B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Финансовое обеспечение затрат по погашению кредиторской задолженности за потребленную электроэнергию в целях водоснабжения</w:t>
            </w:r>
          </w:p>
        </w:tc>
        <w:tc>
          <w:tcPr>
            <w:tcW w:w="1842" w:type="dxa"/>
          </w:tcPr>
          <w:p w14:paraId="776E63AA" w14:textId="2B4C06A4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F26977" w14:textId="725498DC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275" w:type="dxa"/>
          </w:tcPr>
          <w:p w14:paraId="4EC4EC0C" w14:textId="32791779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A05ED3" w14:textId="6A8657FE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62B604" w14:textId="3EEA9FB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DB0E9" w14:textId="49FDED4C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4A8C558" w14:textId="37D6CF7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447" w:type="dxa"/>
            <w:vMerge w:val="restart"/>
          </w:tcPr>
          <w:p w14:paraId="79A78D9E" w14:textId="2622516E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Бесперебойная работа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водоснабжающей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организации</w:t>
            </w:r>
          </w:p>
        </w:tc>
        <w:tc>
          <w:tcPr>
            <w:tcW w:w="1984" w:type="dxa"/>
            <w:vMerge w:val="restart"/>
          </w:tcPr>
          <w:p w14:paraId="0D9AA0B6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0141EFE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2BF0DFA2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59CE242C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D44A949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1F460F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0CFA6E8" w14:textId="1EA77CD9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942FCFA" w14:textId="39C5020F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275" w:type="dxa"/>
          </w:tcPr>
          <w:p w14:paraId="49EFF5D6" w14:textId="55ECBF2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B6E59E" w14:textId="766D5257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938DD4" w14:textId="5AFCCF63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B4D708" w14:textId="2FACE581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A1FA6" w14:textId="0DBFE46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2 100,0</w:t>
            </w:r>
          </w:p>
        </w:tc>
        <w:tc>
          <w:tcPr>
            <w:tcW w:w="1447" w:type="dxa"/>
            <w:vMerge/>
          </w:tcPr>
          <w:p w14:paraId="608D2A06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29218CD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4501006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54C2EE89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5EE3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6D16649" w14:textId="1A6D5E4F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A4DED56" w14:textId="16ED45DB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A96EEF4" w14:textId="279D9AAF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5A0A5E" w14:textId="6443E0EC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4C7837" w14:textId="1B18A42A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AC9512" w14:textId="1B5E9E5A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DFAB22" w14:textId="17ED93E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2B4F7CA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392E250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70E46F5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43E23C8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EF94B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829CB6A" w14:textId="70C7CF7E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6D5030" w14:textId="3A1DC974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AAA217E" w14:textId="23C63C1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D3D9BC" w14:textId="06FCD744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954B78C" w14:textId="2CDAFE0E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123CD1" w14:textId="68513B5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3F84B" w14:textId="0F5DA9A2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3490AF9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36AEFF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1E10" w:rsidRPr="003E0963" w14:paraId="3FC7C667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477D7C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2A5CF6B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131FBF" w14:textId="3C7009F6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EB5E775" w14:textId="1741747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7D641F" w14:textId="451D86B8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76D367" w14:textId="18C60EFF" w:rsidR="00DD1E10" w:rsidRPr="00DE301D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98DD9A" w14:textId="013A116D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7A25DB" w14:textId="2BBB2C56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D0AEBEC" w14:textId="46A09963" w:rsidR="00DD1E10" w:rsidRPr="003E0963" w:rsidRDefault="00DD1E10" w:rsidP="00DD1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7097A67" w14:textId="77777777" w:rsidR="00DD1E10" w:rsidRPr="003E0963" w:rsidRDefault="00DD1E10" w:rsidP="00DD1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987B3" w14:textId="77777777" w:rsidR="00DD1E10" w:rsidRPr="003E0963" w:rsidRDefault="00DD1E10" w:rsidP="00DD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E991EAC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50AC08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63" w:type="dxa"/>
            <w:vMerge w:val="restart"/>
          </w:tcPr>
          <w:p w14:paraId="72CB51A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№ 2</w:t>
            </w:r>
          </w:p>
          <w:p w14:paraId="7D07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842" w:type="dxa"/>
          </w:tcPr>
          <w:p w14:paraId="1BCCA4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4D3D94E" w14:textId="3D44C579" w:rsidR="00BF3F16" w:rsidRPr="00B82CB8" w:rsidRDefault="007255BE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338,8</w:t>
            </w:r>
          </w:p>
        </w:tc>
        <w:tc>
          <w:tcPr>
            <w:tcW w:w="1275" w:type="dxa"/>
          </w:tcPr>
          <w:p w14:paraId="1E4436A4" w14:textId="77777777" w:rsidR="00BF3F16" w:rsidRPr="00B0317F" w:rsidRDefault="00CD64DD" w:rsidP="003D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390,</w:t>
            </w:r>
            <w:r w:rsidR="003D309E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9F0F8FC" w14:textId="77777777" w:rsidR="00BF3F16" w:rsidRPr="00B0317F" w:rsidRDefault="00C508A3" w:rsidP="0088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007,6</w:t>
            </w:r>
          </w:p>
        </w:tc>
        <w:tc>
          <w:tcPr>
            <w:tcW w:w="1134" w:type="dxa"/>
          </w:tcPr>
          <w:p w14:paraId="6C8CB95B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6DAFC1C8" w14:textId="77777777" w:rsidR="00BF3F16" w:rsidRPr="00DE301D" w:rsidRDefault="00767E98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0AA9FAE3" w14:textId="41CC54A8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437,2</w:t>
            </w:r>
          </w:p>
        </w:tc>
        <w:tc>
          <w:tcPr>
            <w:tcW w:w="1447" w:type="dxa"/>
            <w:vMerge w:val="restart"/>
          </w:tcPr>
          <w:p w14:paraId="360A993A" w14:textId="77777777" w:rsidR="00BF3F16" w:rsidRPr="003E0963" w:rsidRDefault="00BF3F16" w:rsidP="00733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приведением в качественное состояние элементов благоустройства </w:t>
            </w:r>
            <w:proofErr w:type="spellStart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населенных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пунктов</w:t>
            </w:r>
            <w:proofErr w:type="spellEnd"/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1984" w:type="dxa"/>
            <w:vMerge w:val="restart"/>
          </w:tcPr>
          <w:p w14:paraId="4FA519D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0BDD29CC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</w:t>
            </w:r>
          </w:p>
        </w:tc>
      </w:tr>
      <w:tr w:rsidR="00BF3F16" w:rsidRPr="003E0963" w14:paraId="1050B64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33A82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6B5F6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DAC70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5CA97C" w14:textId="34DD939F" w:rsidR="00BF3F16" w:rsidRPr="00B0317F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126,6</w:t>
            </w:r>
          </w:p>
        </w:tc>
        <w:tc>
          <w:tcPr>
            <w:tcW w:w="1275" w:type="dxa"/>
          </w:tcPr>
          <w:p w14:paraId="5CDEFBBF" w14:textId="77777777" w:rsidR="00BF3F16" w:rsidRPr="00B0317F" w:rsidRDefault="009D0D74" w:rsidP="00A6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178</w:t>
            </w:r>
            <w:r w:rsidR="00001417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61320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14:paraId="716CB868" w14:textId="77777777" w:rsidR="00BF3F16" w:rsidRPr="00B0317F" w:rsidRDefault="00760CD7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07,6</w:t>
            </w:r>
          </w:p>
        </w:tc>
        <w:tc>
          <w:tcPr>
            <w:tcW w:w="1134" w:type="dxa"/>
          </w:tcPr>
          <w:p w14:paraId="72EB6ECE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4D06CCF2" w14:textId="77777777" w:rsidR="00BF3F16" w:rsidRPr="00DE301D" w:rsidRDefault="00767E98" w:rsidP="00A7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18F14059" w14:textId="587C5CCF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437,2</w:t>
            </w:r>
          </w:p>
        </w:tc>
        <w:tc>
          <w:tcPr>
            <w:tcW w:w="1447" w:type="dxa"/>
            <w:vMerge/>
          </w:tcPr>
          <w:p w14:paraId="7A3E6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711C8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412B968" w14:textId="77777777" w:rsidTr="000F1B6C">
        <w:trPr>
          <w:trHeight w:val="806"/>
          <w:tblCellSpacing w:w="5" w:type="nil"/>
        </w:trPr>
        <w:tc>
          <w:tcPr>
            <w:tcW w:w="709" w:type="dxa"/>
            <w:vMerge/>
          </w:tcPr>
          <w:p w14:paraId="036E049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39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01D9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10C1D6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41E92FEB" w14:textId="77777777" w:rsidR="00BF3F16" w:rsidRPr="003E0963" w:rsidRDefault="009D0D7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29E029E8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B473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0BE48F8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01F01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6388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850B6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5E037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5FA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92B6A1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1927A6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3B6DBCB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EDC4BE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1AE6C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AD59C0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58DF9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873AB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E541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50301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81F66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4B6BB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1401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DE3A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F6C082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E82890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CFB3ED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365189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E29E5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9E1DBA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B38F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9F62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86FF4E6" w14:textId="77777777" w:rsidTr="000F1B6C">
        <w:trPr>
          <w:trHeight w:val="541"/>
          <w:tblCellSpacing w:w="5" w:type="nil"/>
        </w:trPr>
        <w:tc>
          <w:tcPr>
            <w:tcW w:w="709" w:type="dxa"/>
            <w:vMerge w:val="restart"/>
          </w:tcPr>
          <w:p w14:paraId="20D77B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2563" w:type="dxa"/>
            <w:vMerge w:val="restart"/>
          </w:tcPr>
          <w:p w14:paraId="05B092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842" w:type="dxa"/>
          </w:tcPr>
          <w:p w14:paraId="61E4017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3191284" w14:textId="54AE07AA" w:rsidR="00BF3F16" w:rsidRPr="003A28CE" w:rsidRDefault="00AF3F97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368,2</w:t>
            </w:r>
          </w:p>
        </w:tc>
        <w:tc>
          <w:tcPr>
            <w:tcW w:w="1275" w:type="dxa"/>
          </w:tcPr>
          <w:p w14:paraId="73E81516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97DE39C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  <w:r w:rsidR="0007539C"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D919064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466,7</w:t>
            </w:r>
          </w:p>
        </w:tc>
        <w:tc>
          <w:tcPr>
            <w:tcW w:w="1134" w:type="dxa"/>
          </w:tcPr>
          <w:p w14:paraId="345D396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7770D00E" w14:textId="52669A96" w:rsidR="00BF3F16" w:rsidRPr="003E0963" w:rsidRDefault="00251FE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997,6</w:t>
            </w:r>
          </w:p>
        </w:tc>
        <w:tc>
          <w:tcPr>
            <w:tcW w:w="1447" w:type="dxa"/>
            <w:vMerge w:val="restart"/>
          </w:tcPr>
          <w:p w14:paraId="3DEA91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быстрый сбор</w:t>
            </w:r>
          </w:p>
          <w:p w14:paraId="6ADE16B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удаление ТБО, надежное обезвреживание бытовых отходов</w:t>
            </w:r>
          </w:p>
        </w:tc>
        <w:tc>
          <w:tcPr>
            <w:tcW w:w="1984" w:type="dxa"/>
            <w:vMerge w:val="restart"/>
          </w:tcPr>
          <w:p w14:paraId="6519BA6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</w:p>
          <w:p w14:paraId="270FDD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Успенского сельского поселения Белоглинского района </w:t>
            </w:r>
          </w:p>
          <w:p w14:paraId="26B8FA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2166AF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6EE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5756C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A12FD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9EE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0C1D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7E50548" w14:textId="6514F31F" w:rsidR="00BF3F16" w:rsidRPr="003A28CE" w:rsidRDefault="002C79C5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368,2</w:t>
            </w:r>
          </w:p>
        </w:tc>
        <w:tc>
          <w:tcPr>
            <w:tcW w:w="1275" w:type="dxa"/>
          </w:tcPr>
          <w:p w14:paraId="5808827B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9829507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520,0</w:t>
            </w:r>
          </w:p>
        </w:tc>
        <w:tc>
          <w:tcPr>
            <w:tcW w:w="1134" w:type="dxa"/>
          </w:tcPr>
          <w:p w14:paraId="019C206A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34" w:type="dxa"/>
          </w:tcPr>
          <w:p w14:paraId="5D942114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16C5DA4E" w14:textId="40359C54" w:rsidR="00BF3F16" w:rsidRPr="003E0963" w:rsidRDefault="00251FE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997,6</w:t>
            </w:r>
          </w:p>
        </w:tc>
        <w:tc>
          <w:tcPr>
            <w:tcW w:w="1447" w:type="dxa"/>
            <w:vMerge/>
          </w:tcPr>
          <w:p w14:paraId="3F549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C7F8D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3CB13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5A803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985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C9E6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2091BDF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30D1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DAF9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A469F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83121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15A981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B8A3F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801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C0CC3C4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67DA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F3D32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C865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7F512A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D9739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339F41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7133B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D9C8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F45C7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28CA7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F0E1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665FD4F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0BF0DB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C7E2B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5E71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05446D8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2AC0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C1DC916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B8448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29F2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504FA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0DCF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D1F3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1CB81" w14:textId="77777777" w:rsidTr="000F1B6C">
        <w:trPr>
          <w:trHeight w:val="181"/>
          <w:tblCellSpacing w:w="5" w:type="nil"/>
        </w:trPr>
        <w:tc>
          <w:tcPr>
            <w:tcW w:w="709" w:type="dxa"/>
            <w:vMerge w:val="restart"/>
          </w:tcPr>
          <w:p w14:paraId="01B393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563" w:type="dxa"/>
            <w:vMerge w:val="restart"/>
          </w:tcPr>
          <w:p w14:paraId="612A5F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емонт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систем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наружного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освещения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по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существующим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опорам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линиям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с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восстановлением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неработающих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светоточек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 xml:space="preserve"> и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заменой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морально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устаревших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светильников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более</w:t>
            </w:r>
            <w:proofErr w:type="spellEnd"/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энергоэффективные</w:t>
            </w:r>
            <w:proofErr w:type="spellEnd"/>
          </w:p>
        </w:tc>
        <w:tc>
          <w:tcPr>
            <w:tcW w:w="1842" w:type="dxa"/>
          </w:tcPr>
          <w:p w14:paraId="319B113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4EF71AC" w14:textId="46602E43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089,1</w:t>
            </w:r>
          </w:p>
        </w:tc>
        <w:tc>
          <w:tcPr>
            <w:tcW w:w="1275" w:type="dxa"/>
          </w:tcPr>
          <w:p w14:paraId="10E8AA68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DFFDE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07ADC84F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EA3E51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25656512" w14:textId="3BD006C4" w:rsidR="00BF3F16" w:rsidRPr="003E0963" w:rsidRDefault="00251FE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304,8</w:t>
            </w:r>
          </w:p>
        </w:tc>
        <w:tc>
          <w:tcPr>
            <w:tcW w:w="1447" w:type="dxa"/>
            <w:vMerge/>
          </w:tcPr>
          <w:p w14:paraId="3DE32D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551F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F9FA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13E396E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BF917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E0D9B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1B95D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C505BB5" w14:textId="288FFBA5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 089,1</w:t>
            </w:r>
          </w:p>
        </w:tc>
        <w:tc>
          <w:tcPr>
            <w:tcW w:w="1275" w:type="dxa"/>
          </w:tcPr>
          <w:p w14:paraId="01DAF93D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983B67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132BB8A3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0F570402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18417C72" w14:textId="7F530A92" w:rsidR="00BF3F16" w:rsidRPr="003E0963" w:rsidRDefault="00251FE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304,8</w:t>
            </w:r>
          </w:p>
        </w:tc>
        <w:tc>
          <w:tcPr>
            <w:tcW w:w="1447" w:type="dxa"/>
            <w:vMerge/>
          </w:tcPr>
          <w:p w14:paraId="234FF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10AD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52113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21A3B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9378D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03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8E70F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3F76E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C0CE5E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B98ED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A9ABC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2F5A2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A1EC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DE9619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7E5BA9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06BFE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A1A7C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3944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1013B0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742EDD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ABFB1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CCB0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95032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A6759C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BFAD3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09038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2E1DBA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34E7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FB29F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2AE3A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10F3C5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08BE3B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AB260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DDF299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4A9B0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A298BD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6E5C6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0DC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7DFBD4" w14:textId="77777777" w:rsidTr="000F1B6C">
        <w:trPr>
          <w:trHeight w:val="180"/>
          <w:tblCellSpacing w:w="5" w:type="nil"/>
        </w:trPr>
        <w:tc>
          <w:tcPr>
            <w:tcW w:w="709" w:type="dxa"/>
            <w:vMerge w:val="restart"/>
          </w:tcPr>
          <w:p w14:paraId="3DB47D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563" w:type="dxa"/>
            <w:vMerge w:val="restart"/>
          </w:tcPr>
          <w:p w14:paraId="5045E775" w14:textId="77777777" w:rsidR="00BF3F16" w:rsidRPr="003E0963" w:rsidRDefault="00BF3F16" w:rsidP="00B8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газ «Вечный огонь» мемориал станица Успенская</w:t>
            </w:r>
          </w:p>
        </w:tc>
        <w:tc>
          <w:tcPr>
            <w:tcW w:w="1842" w:type="dxa"/>
          </w:tcPr>
          <w:p w14:paraId="24CD4148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4E2F76" w14:textId="77777777" w:rsidR="00BF3F16" w:rsidRPr="003E0963" w:rsidRDefault="00186F9C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5F7FA692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3F260DAD" w14:textId="77777777" w:rsidR="00BF3F16" w:rsidRPr="003A28CE" w:rsidRDefault="00BF3F16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31E76922" w14:textId="77777777" w:rsidR="00BF3F16" w:rsidRPr="003E0963" w:rsidRDefault="00653DDD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154,0</w:t>
            </w:r>
          </w:p>
        </w:tc>
        <w:tc>
          <w:tcPr>
            <w:tcW w:w="1134" w:type="dxa"/>
          </w:tcPr>
          <w:p w14:paraId="15B91B8A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79623CF8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8C9ED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59623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BD89F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D245A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2C32F5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9F8184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DC84F2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8928D6D" w14:textId="77777777" w:rsidR="00BF3F16" w:rsidRPr="003E0963" w:rsidRDefault="00186F9C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79484FDB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662C8CC7" w14:textId="77777777" w:rsidR="00BF3F16" w:rsidRPr="003A28CE" w:rsidRDefault="004A5DA2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62190D3" w14:textId="77777777" w:rsidR="00BF3F16" w:rsidRPr="003E0963" w:rsidRDefault="00BF3F16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14:paraId="60BDC305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AEF84E2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01C9CB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9BB7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8A06431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6AC61C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3FA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E592ED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E67B28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B396BA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E44B8C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331E2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19F9AB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08BF40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41E9C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55CEA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36573F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1C3094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EC29C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F648C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52A05C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DDEA763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C86320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8F742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7D87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E8B82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1ECB4D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0E250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FEC5D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40BE00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27F40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C932A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0A89AB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F442FD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ECA21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12919D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8FE4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F036F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78C8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B056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4995B9" w14:textId="77777777" w:rsidTr="000F1B6C">
        <w:trPr>
          <w:trHeight w:val="690"/>
          <w:tblCellSpacing w:w="5" w:type="nil"/>
        </w:trPr>
        <w:tc>
          <w:tcPr>
            <w:tcW w:w="709" w:type="dxa"/>
            <w:vMerge w:val="restart"/>
          </w:tcPr>
          <w:p w14:paraId="78F7F0E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2.4</w:t>
            </w:r>
          </w:p>
        </w:tc>
        <w:tc>
          <w:tcPr>
            <w:tcW w:w="2563" w:type="dxa"/>
            <w:vMerge w:val="restart"/>
          </w:tcPr>
          <w:p w14:paraId="5AE222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Сбор и вывоз ТБО</w:t>
            </w:r>
          </w:p>
        </w:tc>
        <w:tc>
          <w:tcPr>
            <w:tcW w:w="1842" w:type="dxa"/>
          </w:tcPr>
          <w:p w14:paraId="30633A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9CC6250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E489A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80B4EA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A93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59C4B06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F70C34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9C1D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F2D458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6D242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75C83588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6101B8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A031AE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42C86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B285AFD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63765C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8D3F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2F8A5EA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01C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8287EDB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4974C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B65A7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789FD60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CBA9F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7BB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A7488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5393034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F298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DEFB5F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E68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5C3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2AB5D3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32408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73A4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2B5F85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C9FB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D4973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B8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3616F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F521A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18907C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6B9AE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231A3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BB178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271AC8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F45D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D4DA12" w14:textId="77777777" w:rsidTr="000F1B6C">
        <w:trPr>
          <w:trHeight w:val="944"/>
          <w:tblCellSpacing w:w="5" w:type="nil"/>
        </w:trPr>
        <w:tc>
          <w:tcPr>
            <w:tcW w:w="709" w:type="dxa"/>
            <w:vMerge/>
          </w:tcPr>
          <w:p w14:paraId="3A05D1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3AE4F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A6FA75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73578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F17BE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2A5C8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2C6F3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B2CE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0FA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1A860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80CA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62D97F" w14:textId="77777777" w:rsidTr="000F1B6C">
        <w:trPr>
          <w:trHeight w:val="127"/>
          <w:tblCellSpacing w:w="5" w:type="nil"/>
        </w:trPr>
        <w:tc>
          <w:tcPr>
            <w:tcW w:w="709" w:type="dxa"/>
            <w:vMerge w:val="restart"/>
          </w:tcPr>
          <w:p w14:paraId="76BE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2563" w:type="dxa"/>
            <w:vMerge w:val="restart"/>
          </w:tcPr>
          <w:p w14:paraId="138F77EE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Обработка парков и детских площадок от клещей,</w:t>
            </w:r>
            <w:r w:rsidR="00C404AC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мышей;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уничтожение карантинных сорняков, приобретение дезинфицирующих средств, и средств защиты (карантин) </w:t>
            </w:r>
          </w:p>
        </w:tc>
        <w:tc>
          <w:tcPr>
            <w:tcW w:w="1842" w:type="dxa"/>
          </w:tcPr>
          <w:p w14:paraId="01F892A6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81E8BB9" w14:textId="7A4EDA3E" w:rsidR="00BF3F16" w:rsidRPr="003E0963" w:rsidRDefault="00251FE9" w:rsidP="00C5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6E31280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50497E42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2E7D87F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20D4D37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1FC218F6" w14:textId="27707103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 w:val="restart"/>
          </w:tcPr>
          <w:p w14:paraId="744451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C0448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60518F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2A3EBF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5756F9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B06C0A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C2DB6D1" w14:textId="02DEA2C1" w:rsidR="00BF3F16" w:rsidRPr="003E0963" w:rsidRDefault="00251FE9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0CB3B14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4FA64F39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3A3A193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61E564AF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38547F64" w14:textId="77DE4928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/>
          </w:tcPr>
          <w:p w14:paraId="1CA7F5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8D5E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436EE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E2598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3512C33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C19732C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764463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CE7512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21FBF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CC440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A2F02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A4C99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E960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327DC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98B699C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8CC54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1DE1E8F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46FE82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B9EA1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FACB87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2DB8E5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1B19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A2F5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5A945C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E746D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95E5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F746F0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45F520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DA8D8B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74CD69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F90C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678F3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EE8A2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35B03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B6D9F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6D5CA3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2BAFA2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A1B1B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0B547C6" w14:textId="77777777" w:rsidTr="000F1B6C">
        <w:trPr>
          <w:trHeight w:val="481"/>
          <w:tblCellSpacing w:w="5" w:type="nil"/>
        </w:trPr>
        <w:tc>
          <w:tcPr>
            <w:tcW w:w="709" w:type="dxa"/>
            <w:vMerge w:val="restart"/>
          </w:tcPr>
          <w:p w14:paraId="15695416" w14:textId="77777777" w:rsidR="00BF3F16" w:rsidRPr="003E0963" w:rsidRDefault="00BF3F16" w:rsidP="00C9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563" w:type="dxa"/>
            <w:vMerge w:val="restart"/>
          </w:tcPr>
          <w:p w14:paraId="04CB7CE1" w14:textId="77777777" w:rsidR="00BF3F16" w:rsidRPr="003E0963" w:rsidRDefault="00BF3F16" w:rsidP="000B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Приобретение баннеров. </w:t>
            </w:r>
          </w:p>
        </w:tc>
        <w:tc>
          <w:tcPr>
            <w:tcW w:w="1842" w:type="dxa"/>
          </w:tcPr>
          <w:p w14:paraId="0D826FA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01F7B6" w14:textId="6CA1C81C" w:rsidR="00BF3F16" w:rsidRPr="00D21B5C" w:rsidRDefault="00C95E2D" w:rsidP="000F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688FB1A" w14:textId="77777777" w:rsidR="00BF3F16" w:rsidRPr="00D21B5C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D0D74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1015E333" w14:textId="77777777" w:rsidR="00BF3F16" w:rsidRPr="00D21B5C" w:rsidRDefault="00887F23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207,9</w:t>
            </w:r>
          </w:p>
        </w:tc>
        <w:tc>
          <w:tcPr>
            <w:tcW w:w="1134" w:type="dxa"/>
          </w:tcPr>
          <w:p w14:paraId="32B9CB55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1CBA5160" w14:textId="77777777" w:rsidR="00BF3F16" w:rsidRPr="003E0963" w:rsidRDefault="002E7629" w:rsidP="000403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4030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2D08D05" w14:textId="60C72F75" w:rsidR="00BF3F16" w:rsidRPr="003E0963" w:rsidRDefault="00251FE9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05BEB4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0267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8086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2E7629" w:rsidRPr="003E0963" w14:paraId="2899271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58F6CA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47B722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4947DF" w14:textId="77777777" w:rsidR="002E7629" w:rsidRPr="003E0963" w:rsidRDefault="002E762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60" w:type="dxa"/>
          </w:tcPr>
          <w:p w14:paraId="225742E1" w14:textId="6FDC38FC" w:rsidR="002E7629" w:rsidRPr="00D21B5C" w:rsidRDefault="00AF3F97" w:rsidP="00B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51FE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8AD77CD" w14:textId="77777777" w:rsidR="002E7629" w:rsidRPr="00D21B5C" w:rsidRDefault="002E7629" w:rsidP="0018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826E7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01D9A095" w14:textId="77777777" w:rsidR="002E7629" w:rsidRPr="00D21B5C" w:rsidRDefault="00C508A3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07,9</w:t>
            </w:r>
          </w:p>
        </w:tc>
        <w:tc>
          <w:tcPr>
            <w:tcW w:w="1134" w:type="dxa"/>
          </w:tcPr>
          <w:p w14:paraId="14F234F2" w14:textId="77777777" w:rsidR="002E7629" w:rsidRPr="003E0963" w:rsidRDefault="00653DDD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2AE5DFF7" w14:textId="77777777" w:rsidR="002E7629" w:rsidRPr="003E0963" w:rsidRDefault="00040309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E762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FCDCC1D" w14:textId="25DD6AD6" w:rsidR="002E7629" w:rsidRPr="003E0963" w:rsidRDefault="00251FE9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251C560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1CBD5B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E93D4F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67DB8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0EBA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1DAC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D693F6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9B1217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5CAC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5441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57D76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8EEF88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C0839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62FE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3C5185E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AE1F2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22A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F3C8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B5577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8DDAFA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A9225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96462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0F3A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1F6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45EA1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6E191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5F735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B448A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699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B3166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66E5C2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D1567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EF3CC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FC139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8915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61144B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F8539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4E8BB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4E9B61" w14:textId="77777777" w:rsidTr="000F1B6C">
        <w:trPr>
          <w:trHeight w:val="111"/>
          <w:tblCellSpacing w:w="5" w:type="nil"/>
        </w:trPr>
        <w:tc>
          <w:tcPr>
            <w:tcW w:w="709" w:type="dxa"/>
            <w:vMerge w:val="restart"/>
          </w:tcPr>
          <w:p w14:paraId="5BD8E410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2.7.</w:t>
            </w:r>
          </w:p>
        </w:tc>
        <w:tc>
          <w:tcPr>
            <w:tcW w:w="2563" w:type="dxa"/>
            <w:vMerge w:val="restart"/>
          </w:tcPr>
          <w:p w14:paraId="2AB225A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Озеленение территории поселения</w:t>
            </w:r>
          </w:p>
        </w:tc>
        <w:tc>
          <w:tcPr>
            <w:tcW w:w="1842" w:type="dxa"/>
          </w:tcPr>
          <w:p w14:paraId="0F5AA04E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2C48BC2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6932468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C87399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D078428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3465C8A0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FCE70A6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6DC477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539C752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4A050F5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AC88B2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3AB79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641C7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A44105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B5F1D1A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AEC68C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7D7224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90979C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B150EE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1EA1FA4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6DCCC1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226D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8AECBF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A9013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4984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6AECEB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80FD59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8253C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D5DE06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B3845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E9CB1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1DD8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A3C03D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B6B54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A35D0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2FA90D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6FA8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DA6B1B0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FB99A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42B17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9E666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CCB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E7B95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E930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B4B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2C9D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BBC6DF6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0C35B5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85CF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F7E3403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79E281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974BB6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45DEA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7B285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C6BD7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75F326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C9D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6C9EE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1323EBC" w14:textId="77777777" w:rsidTr="000F1B6C">
        <w:trPr>
          <w:trHeight w:val="108"/>
          <w:tblCellSpacing w:w="5" w:type="nil"/>
        </w:trPr>
        <w:tc>
          <w:tcPr>
            <w:tcW w:w="709" w:type="dxa"/>
            <w:vMerge w:val="restart"/>
          </w:tcPr>
          <w:p w14:paraId="76D348C9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2.7.1</w:t>
            </w:r>
          </w:p>
        </w:tc>
        <w:tc>
          <w:tcPr>
            <w:tcW w:w="2563" w:type="dxa"/>
            <w:vMerge w:val="restart"/>
          </w:tcPr>
          <w:p w14:paraId="229C3FBB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Высадка саженцев, разбивка цветников, поддержание в надлежащем уже имеющихся</w:t>
            </w:r>
          </w:p>
        </w:tc>
        <w:tc>
          <w:tcPr>
            <w:tcW w:w="1842" w:type="dxa"/>
          </w:tcPr>
          <w:p w14:paraId="5F45B463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026106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1F513D54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AA928A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CC4758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DC804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5131CFED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F0290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06AF9C4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2FCA427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022A0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2F9DB8F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0CCDF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E98A5D7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11F136E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4039332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6B86D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12046E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E4E297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7798E675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3FCE13D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DCB4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E2B0CE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3B1297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4403A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34CCF7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64C10CF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D1AFA5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0254DC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77E6EC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6D006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B4E15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E354E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FF155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CAA017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1CA58E8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5993A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58259D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BE583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4B0328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C4F2F7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A9DAF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27C37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A42A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F355F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35DF7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2CB4979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466C4D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3DC61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8B954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DEB04D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C254E3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E35C6C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18A33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3AD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7A91C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C03BA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2BD49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2540B4E" w14:textId="77777777" w:rsidTr="000F1B6C">
        <w:trPr>
          <w:trHeight w:val="557"/>
          <w:tblCellSpacing w:w="5" w:type="nil"/>
        </w:trPr>
        <w:tc>
          <w:tcPr>
            <w:tcW w:w="709" w:type="dxa"/>
            <w:vMerge w:val="restart"/>
          </w:tcPr>
          <w:p w14:paraId="1BCE580A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2.7.2</w:t>
            </w:r>
          </w:p>
        </w:tc>
        <w:tc>
          <w:tcPr>
            <w:tcW w:w="2563" w:type="dxa"/>
            <w:vMerge w:val="restart"/>
          </w:tcPr>
          <w:p w14:paraId="56142A22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сухостойных, больных и аварийных деревьев на территории поселения</w:t>
            </w:r>
          </w:p>
        </w:tc>
        <w:tc>
          <w:tcPr>
            <w:tcW w:w="1842" w:type="dxa"/>
          </w:tcPr>
          <w:p w14:paraId="5EA14486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BCEB147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373E08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F78D4D6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89E817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A9985B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EAC4CCC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430AFD3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7A1B9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9C5CDA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D426E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890435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173655A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303E8E4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80A395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66F28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234658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C4E7EB3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A5F85F9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DA37F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4591D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245DFAB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746EEF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D4F9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B7B0763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9D73AE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0FAA26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343881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68A1D3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150A3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736F09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B9E6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D01F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87F9C8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0DA277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CE023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C6915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C2DED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FEAEFD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FECA0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98D1E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BA15B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5E0C6AE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32E4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A85C2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B43EF8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2A46FA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95C7C0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0F56B6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37E5E1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1ED116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C20705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9419C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0AE457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AB62A1" w14:textId="77777777" w:rsidR="00BF3F16" w:rsidRPr="003E0963" w:rsidRDefault="008B518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F3C5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EBD76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7E3320F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EE0B02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2563" w:type="dxa"/>
            <w:vMerge w:val="restart"/>
          </w:tcPr>
          <w:p w14:paraId="2CD2659E" w14:textId="77777777" w:rsidR="00E422F5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 на поддержку местных инициатив по итогам краевого конкурса,</w:t>
            </w:r>
          </w:p>
          <w:p w14:paraId="1E9120A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площадки перед ДК в станице Новолокинской Белоглинского района</w:t>
            </w:r>
          </w:p>
        </w:tc>
        <w:tc>
          <w:tcPr>
            <w:tcW w:w="1842" w:type="dxa"/>
          </w:tcPr>
          <w:p w14:paraId="409DD692" w14:textId="77777777" w:rsidR="00E422F5" w:rsidRPr="003E0963" w:rsidRDefault="00E422F5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23D7237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275" w:type="dxa"/>
          </w:tcPr>
          <w:p w14:paraId="0A534CEC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134" w:type="dxa"/>
          </w:tcPr>
          <w:p w14:paraId="38BAC245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BB94F1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4DC1D6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411F1F3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1F7BF4D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16D5FE1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C043147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E422F5" w:rsidRPr="003E0963" w14:paraId="5605749F" w14:textId="77777777" w:rsidTr="000F1B6C">
        <w:trPr>
          <w:trHeight w:val="596"/>
          <w:tblCellSpacing w:w="5" w:type="nil"/>
        </w:trPr>
        <w:tc>
          <w:tcPr>
            <w:tcW w:w="709" w:type="dxa"/>
            <w:vMerge/>
          </w:tcPr>
          <w:p w14:paraId="020424F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0A13E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AB7E42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179100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5" w:type="dxa"/>
          </w:tcPr>
          <w:p w14:paraId="0222A3D7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5F425E2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25DFA1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0FF0B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05535BF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FFBC7CA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92C5D5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B52DD7D" w14:textId="77777777" w:rsidTr="000F1B6C">
        <w:trPr>
          <w:trHeight w:val="465"/>
          <w:tblCellSpacing w:w="5" w:type="nil"/>
        </w:trPr>
        <w:tc>
          <w:tcPr>
            <w:tcW w:w="709" w:type="dxa"/>
            <w:vMerge/>
          </w:tcPr>
          <w:p w14:paraId="2A57E36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8BCF3D7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E342C4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08533D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1239D3F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544C4E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00450C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C65A8D0" w14:textId="77777777" w:rsidR="00E422F5" w:rsidRPr="0045269D" w:rsidRDefault="00E422F5" w:rsidP="00C464F7">
            <w:pPr>
              <w:jc w:val="center"/>
              <w:rPr>
                <w:sz w:val="24"/>
                <w:szCs w:val="24"/>
                <w:lang w:val="en-US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30A0A07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32F9FE9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51680AB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5408FD5B" w14:textId="77777777" w:rsidTr="000F1B6C">
        <w:trPr>
          <w:trHeight w:val="269"/>
          <w:tblCellSpacing w:w="5" w:type="nil"/>
        </w:trPr>
        <w:tc>
          <w:tcPr>
            <w:tcW w:w="709" w:type="dxa"/>
            <w:vMerge/>
          </w:tcPr>
          <w:p w14:paraId="5507D52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8A3E9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8F405A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4A4AA51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7C26B54C" w14:textId="77777777" w:rsidR="00E422F5" w:rsidRPr="003E0963" w:rsidRDefault="00E422F5" w:rsidP="0028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7406169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9CE9E2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6C54CE8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2436E5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A5AEE7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7C48F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62A959F5" w14:textId="77777777" w:rsidTr="000F1B6C">
        <w:trPr>
          <w:trHeight w:val="1080"/>
          <w:tblCellSpacing w:w="5" w:type="nil"/>
        </w:trPr>
        <w:tc>
          <w:tcPr>
            <w:tcW w:w="709" w:type="dxa"/>
            <w:vMerge/>
          </w:tcPr>
          <w:p w14:paraId="77EC782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5CB5AA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56249EF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6BB1A4F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ED234A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6F988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3AB023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134" w:type="dxa"/>
          </w:tcPr>
          <w:p w14:paraId="0883DA54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B710D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00CE3D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8D0944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B6BE2D3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5ECE73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3C6E1ED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</w:tcPr>
          <w:p w14:paraId="67A0ED7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3C41C79" w14:textId="4EBBCB8D" w:rsidR="000F247F" w:rsidRPr="00B82CB8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434,4</w:t>
            </w:r>
          </w:p>
        </w:tc>
        <w:tc>
          <w:tcPr>
            <w:tcW w:w="1275" w:type="dxa"/>
          </w:tcPr>
          <w:p w14:paraId="358500AF" w14:textId="77777777" w:rsidR="000F247F" w:rsidRPr="004A56B5" w:rsidRDefault="000F247F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4A78124A" w14:textId="77777777" w:rsidR="000F247F" w:rsidRPr="00D21B5C" w:rsidRDefault="00887F23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7962,0</w:t>
            </w:r>
          </w:p>
        </w:tc>
        <w:tc>
          <w:tcPr>
            <w:tcW w:w="1134" w:type="dxa"/>
          </w:tcPr>
          <w:p w14:paraId="7B627D1E" w14:textId="77777777" w:rsidR="000F247F" w:rsidRPr="003E0963" w:rsidRDefault="001D164B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8460,2</w:t>
            </w:r>
          </w:p>
        </w:tc>
        <w:tc>
          <w:tcPr>
            <w:tcW w:w="1134" w:type="dxa"/>
          </w:tcPr>
          <w:p w14:paraId="0C66D8BE" w14:textId="77777777" w:rsidR="000F247F" w:rsidRPr="003E0963" w:rsidRDefault="00DD06E7" w:rsidP="0004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6095B9C7" w14:textId="2A35BD25" w:rsidR="000F247F" w:rsidRPr="003E0963" w:rsidRDefault="004C1F1E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9 657,8</w:t>
            </w:r>
          </w:p>
        </w:tc>
        <w:tc>
          <w:tcPr>
            <w:tcW w:w="1447" w:type="dxa"/>
            <w:vMerge w:val="restart"/>
          </w:tcPr>
          <w:p w14:paraId="6B04EF7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3762AE5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C66BC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5A20E7D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0F247F" w:rsidRPr="003E0963" w14:paraId="12D9E58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4E994D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FED96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E86A6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415ECCF" w14:textId="1223A77E" w:rsidR="000F247F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434,4</w:t>
            </w:r>
          </w:p>
          <w:p w14:paraId="65473E58" w14:textId="693EAA3E" w:rsidR="004C1F1E" w:rsidRPr="00D21B5C" w:rsidRDefault="004C1F1E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792FAE13" w14:textId="77777777" w:rsidR="000F247F" w:rsidRPr="004A56B5" w:rsidRDefault="000F247F" w:rsidP="0018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353615A0" w14:textId="77777777" w:rsidR="000F247F" w:rsidRPr="00D21B5C" w:rsidRDefault="000F247F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962,0</w:t>
            </w:r>
          </w:p>
        </w:tc>
        <w:tc>
          <w:tcPr>
            <w:tcW w:w="1134" w:type="dxa"/>
          </w:tcPr>
          <w:p w14:paraId="76E86560" w14:textId="77777777" w:rsidR="000F247F" w:rsidRPr="003E0963" w:rsidRDefault="00BD1B7D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460,2</w:t>
            </w:r>
          </w:p>
        </w:tc>
        <w:tc>
          <w:tcPr>
            <w:tcW w:w="1134" w:type="dxa"/>
          </w:tcPr>
          <w:p w14:paraId="4C86144D" w14:textId="77777777" w:rsidR="000F247F" w:rsidRPr="003E0963" w:rsidRDefault="00DD06E7" w:rsidP="003907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4EC5B4B3" w14:textId="143F172D" w:rsidR="000F247F" w:rsidRPr="003E0963" w:rsidRDefault="004C1F1E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9657,8</w:t>
            </w:r>
          </w:p>
        </w:tc>
        <w:tc>
          <w:tcPr>
            <w:tcW w:w="1447" w:type="dxa"/>
            <w:vMerge/>
          </w:tcPr>
          <w:p w14:paraId="11B211F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769046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69146F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C47B2F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AA047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67A86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7578505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AE1356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2890E6" w14:textId="77777777" w:rsidR="00574CF3" w:rsidRPr="003A28CE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4BAC68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1FE5B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7A42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D238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6C4CA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EFC26C2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E5C092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D924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52316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03D31C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6AC5DF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D9D9411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4600A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593F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8182A8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23FD7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C0A81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BF53A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A67BC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A883F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3DC90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FADAC0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4AE32A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9DB33C0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5D0DDD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E9AB3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59D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3A91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F1F13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98A4A95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2CF9CA0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  <w:p w14:paraId="05C8082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EE381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EB3F8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1F0B7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C5D98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337D4C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EADF5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086C88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DC89FB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4A3144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5F4EC75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Выплата заработной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платы МКУ «Успенское хозяйственное объединение»</w:t>
            </w:r>
          </w:p>
        </w:tc>
        <w:tc>
          <w:tcPr>
            <w:tcW w:w="1842" w:type="dxa"/>
          </w:tcPr>
          <w:p w14:paraId="6C42D1C9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A770327" w14:textId="3B5B22C8" w:rsidR="000F247F" w:rsidRPr="00D21B5C" w:rsidRDefault="004C1F1E" w:rsidP="007A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32725,8</w:t>
            </w:r>
          </w:p>
        </w:tc>
        <w:tc>
          <w:tcPr>
            <w:tcW w:w="1275" w:type="dxa"/>
          </w:tcPr>
          <w:p w14:paraId="22C0E82E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5D97ED99" w14:textId="77777777" w:rsidR="000F247F" w:rsidRPr="00D21B5C" w:rsidRDefault="00887F23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6185,1</w:t>
            </w:r>
          </w:p>
        </w:tc>
        <w:tc>
          <w:tcPr>
            <w:tcW w:w="1134" w:type="dxa"/>
          </w:tcPr>
          <w:p w14:paraId="2882EBF6" w14:textId="77777777" w:rsidR="000F247F" w:rsidRPr="003E0963" w:rsidRDefault="001D164B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6414,4</w:t>
            </w:r>
          </w:p>
        </w:tc>
        <w:tc>
          <w:tcPr>
            <w:tcW w:w="1134" w:type="dxa"/>
          </w:tcPr>
          <w:p w14:paraId="41A30CFE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273630D6" w14:textId="241CEAF0" w:rsidR="000F247F" w:rsidRPr="003E0963" w:rsidRDefault="004C1F1E" w:rsidP="00D90C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7419,1</w:t>
            </w:r>
          </w:p>
        </w:tc>
        <w:tc>
          <w:tcPr>
            <w:tcW w:w="1447" w:type="dxa"/>
            <w:vMerge/>
          </w:tcPr>
          <w:p w14:paraId="64FC3CE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3BBA89B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Успенского сельского поселения Белоглинского района </w:t>
            </w:r>
          </w:p>
          <w:p w14:paraId="7E41489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0F247F" w:rsidRPr="003E0963" w14:paraId="6CE6A0F0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95BF08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726251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697484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1A7B648" w14:textId="4181221F" w:rsidR="000F247F" w:rsidRPr="00D21B5C" w:rsidRDefault="000F1B6C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2725,8</w:t>
            </w:r>
          </w:p>
        </w:tc>
        <w:tc>
          <w:tcPr>
            <w:tcW w:w="1275" w:type="dxa"/>
          </w:tcPr>
          <w:p w14:paraId="5A08C930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1E1B18E5" w14:textId="77777777" w:rsidR="000F247F" w:rsidRPr="00D21B5C" w:rsidRDefault="000F247F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1134" w:type="dxa"/>
          </w:tcPr>
          <w:p w14:paraId="1096D698" w14:textId="77777777" w:rsidR="000F247F" w:rsidRPr="003E0963" w:rsidRDefault="000F247F" w:rsidP="00887F23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414,4</w:t>
            </w:r>
          </w:p>
        </w:tc>
        <w:tc>
          <w:tcPr>
            <w:tcW w:w="1134" w:type="dxa"/>
          </w:tcPr>
          <w:p w14:paraId="05B3510D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4B390C4E" w14:textId="1961FD92" w:rsidR="000F247F" w:rsidRPr="003E0963" w:rsidRDefault="004C1F1E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7419,1</w:t>
            </w:r>
          </w:p>
        </w:tc>
        <w:tc>
          <w:tcPr>
            <w:tcW w:w="1447" w:type="dxa"/>
            <w:vMerge/>
          </w:tcPr>
          <w:p w14:paraId="6699E91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9038F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36AD7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6B91A6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63623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60C29E3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BAFC28E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0C79A4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77583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7FDA18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DEC52F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3F7D69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7BAD6B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CD40A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D710B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2A8D9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2B2194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580BB8B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A79BE9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7152060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87B779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968A6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495FF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F3AE4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716C9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1601A2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5143DE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BA94D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09A2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F676AD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633A0A4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A68C9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16C74F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D00817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D32475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22A8EF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5BC951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EB0861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5655C4FC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149786D6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563" w:type="dxa"/>
            <w:vMerge w:val="restart"/>
          </w:tcPr>
          <w:p w14:paraId="141C70E6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электрическую энергию и газ.</w:t>
            </w:r>
          </w:p>
        </w:tc>
        <w:tc>
          <w:tcPr>
            <w:tcW w:w="1842" w:type="dxa"/>
          </w:tcPr>
          <w:p w14:paraId="2223E10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57C893B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25A98569" w14:textId="77777777" w:rsidR="000F247F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736FD2FA" w14:textId="77777777" w:rsidR="000F247F" w:rsidRPr="00B97BEF" w:rsidRDefault="000F247F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23FDA5C0" w14:textId="77777777" w:rsidR="000F247F" w:rsidRPr="003E0963" w:rsidRDefault="00B7250B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4CC8400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4F0D841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 w:val="restart"/>
          </w:tcPr>
          <w:p w14:paraId="66A510C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6582647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244DA59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3372CC84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61CBD0B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78D27B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D394D5A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4A596689" w14:textId="77777777" w:rsidR="000F247F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62BF84E3" w14:textId="77777777" w:rsidR="000F247F" w:rsidRPr="00B97BEF" w:rsidRDefault="000F247F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6859E09D" w14:textId="77777777" w:rsidR="000F247F" w:rsidRPr="003E0963" w:rsidRDefault="00B7250B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B0AD34E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959433C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/>
          </w:tcPr>
          <w:p w14:paraId="00751DD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0711D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66CDD7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6795ADE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89FC044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9FC915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13F1FAA8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29B235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6776A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40076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680767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4F0DB4E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719ED9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BBB04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6CA1B78C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59F38B78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F3A56AE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1C341E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0833BF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B5FFDA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252363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CB7A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8FBB9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1D9F3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717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26D2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A6E243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30B5BFD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D4C291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E38FD5B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2B5C6D3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D7AD8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29E5BE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5F9C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157BA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34CFC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136A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0F6B5B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47655B7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7442ECA5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467D5AA5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материалов, строительных материалов, мебели, оргтехники и прочие расходы</w:t>
            </w:r>
          </w:p>
        </w:tc>
        <w:tc>
          <w:tcPr>
            <w:tcW w:w="1842" w:type="dxa"/>
          </w:tcPr>
          <w:p w14:paraId="520B4A9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638D30E" w14:textId="03D12E37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275" w:type="dxa"/>
          </w:tcPr>
          <w:p w14:paraId="1D0577E9" w14:textId="77777777" w:rsidR="000F247F" w:rsidRPr="003E0963" w:rsidRDefault="000F247F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5D5E57B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29D19699" w14:textId="77777777" w:rsidR="000F247F" w:rsidRPr="003E0963" w:rsidRDefault="00B7250B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1638,1</w:t>
            </w:r>
          </w:p>
        </w:tc>
        <w:tc>
          <w:tcPr>
            <w:tcW w:w="1134" w:type="dxa"/>
          </w:tcPr>
          <w:p w14:paraId="688B293F" w14:textId="77777777" w:rsidR="000F247F" w:rsidRPr="003E0963" w:rsidRDefault="00CA4852" w:rsidP="003907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3DBA4289" w14:textId="55C53558" w:rsidR="000F247F" w:rsidRPr="003E0963" w:rsidRDefault="004C1F1E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1911,9</w:t>
            </w:r>
          </w:p>
        </w:tc>
        <w:tc>
          <w:tcPr>
            <w:tcW w:w="1447" w:type="dxa"/>
            <w:vMerge w:val="restart"/>
          </w:tcPr>
          <w:p w14:paraId="2D9743C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необходимым оборудованием и материалами</w:t>
            </w:r>
          </w:p>
        </w:tc>
        <w:tc>
          <w:tcPr>
            <w:tcW w:w="1984" w:type="dxa"/>
            <w:vMerge w:val="restart"/>
          </w:tcPr>
          <w:p w14:paraId="1F102A7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A3A1D2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327C452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62ABF3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2AC3382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E4F095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2707A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95D8DD3" w14:textId="0F9A76EA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275" w:type="dxa"/>
          </w:tcPr>
          <w:p w14:paraId="2516B0AB" w14:textId="77777777" w:rsidR="000F247F" w:rsidRPr="003E0963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28461DD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5BAB6201" w14:textId="77777777" w:rsidR="000F247F" w:rsidRPr="003E0963" w:rsidRDefault="007A486E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638,1</w:t>
            </w:r>
          </w:p>
        </w:tc>
        <w:tc>
          <w:tcPr>
            <w:tcW w:w="1134" w:type="dxa"/>
          </w:tcPr>
          <w:p w14:paraId="58DBB0FB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7F21673E" w14:textId="5A82C357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C1F1E">
              <w:rPr>
                <w:rFonts w:ascii="Times New Roman" w:hAnsi="Times New Roman"/>
                <w:sz w:val="24"/>
                <w:szCs w:val="24"/>
                <w:lang w:eastAsia="ar-SA"/>
              </w:rPr>
              <w:t>911,9</w:t>
            </w:r>
          </w:p>
        </w:tc>
        <w:tc>
          <w:tcPr>
            <w:tcW w:w="1447" w:type="dxa"/>
            <w:vMerge/>
          </w:tcPr>
          <w:p w14:paraId="3F82C27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66B1C5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31718D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0F5C49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3D67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C80FA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90DC4A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3DF0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478EB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AE93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E11713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E31387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4F7C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157D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BF59ABE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82046F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94F7CA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6DBD0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F89A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5AFA4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3FC99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2552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6E9AE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DEDF0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A1E70D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165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0DF3FB54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83E444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CDA4F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73F78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F5BA4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F8B72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97EA59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06509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4E9F3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3F3CF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1312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FBB428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579CE36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63FD8787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vMerge w:val="restart"/>
          </w:tcPr>
          <w:p w14:paraId="104520DC" w14:textId="77777777" w:rsidR="00574CF3" w:rsidRPr="003E0963" w:rsidRDefault="00574CF3" w:rsidP="004E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3E096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842" w:type="dxa"/>
          </w:tcPr>
          <w:p w14:paraId="470A511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71D5CFE5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32957DA7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2C023414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6B94B6E2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38F137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8AA1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357E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DD9252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поселения Белоглинского района </w:t>
            </w:r>
          </w:p>
          <w:p w14:paraId="1E7339B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3C37F621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CE8D850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BF68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9089A3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A10E662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1562EC2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0F09A67A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00444CCC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42E39B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22A5A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3AA31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C8F302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769C2E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9EA2A4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64BAE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6363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5F38DF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B99CCF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59EFB6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4DDEE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6C1556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67B558A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48D6C0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076C4D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16275F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F66A8C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065AF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7FBB6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9C5EE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F152AE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FDAEBC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252DC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F58F5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C4305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7F995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2AF56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87852A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CF13A01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4B380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B1C540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E91E7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436D0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B9F07E" w14:textId="77777777" w:rsidR="00574CF3" w:rsidRPr="003A28CE" w:rsidRDefault="00BC67CE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24BFAE5" w14:textId="77777777" w:rsidR="00574CF3" w:rsidRPr="003E0963" w:rsidRDefault="00BD1B7D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51D53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BA2D5F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0F826C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F447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EA97510" w14:textId="77777777" w:rsidTr="000F1B6C">
        <w:trPr>
          <w:trHeight w:val="414"/>
          <w:tblCellSpacing w:w="5" w:type="nil"/>
        </w:trPr>
        <w:tc>
          <w:tcPr>
            <w:tcW w:w="709" w:type="dxa"/>
            <w:vMerge w:val="restart"/>
          </w:tcPr>
          <w:p w14:paraId="2B0868D4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vMerge w:val="restart"/>
          </w:tcPr>
          <w:p w14:paraId="7CAA466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Уплата налогов и сборов в бюджет и иных платежей</w:t>
            </w:r>
          </w:p>
        </w:tc>
        <w:tc>
          <w:tcPr>
            <w:tcW w:w="1842" w:type="dxa"/>
          </w:tcPr>
          <w:p w14:paraId="2B5C09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4DAE33F" w14:textId="5E7A68CD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275" w:type="dxa"/>
          </w:tcPr>
          <w:p w14:paraId="5C4C8DF3" w14:textId="77777777" w:rsidR="00574CF3" w:rsidRPr="003E0963" w:rsidRDefault="00574CF3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FEE879A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CD5277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1857D846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7D10B963" w14:textId="0B2CB03F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vMerge w:val="restart"/>
          </w:tcPr>
          <w:p w14:paraId="05A5018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63773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848747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7A0BC20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FCD39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F4ED79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B2C15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5AAFBA29" w14:textId="01B95C77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275" w:type="dxa"/>
          </w:tcPr>
          <w:p w14:paraId="2285A078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B69F2CF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2A94D98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2B69B9EE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120EA78C" w14:textId="50BD575C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vMerge/>
          </w:tcPr>
          <w:p w14:paraId="573E4F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C74DB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FEFEC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0202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BC1C9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A28BE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ADDE0B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D03282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8E95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8C81D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5E5A7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172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83F63F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EB89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F817ED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180ED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34DB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8CC99B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C30FAE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E168DC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4A73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4924C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151E6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73BC76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5DBB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FE15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20CCF8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5EC6C4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03B08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7C36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B2FD4CE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503B7E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212C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87F0B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2A06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351B5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65F32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F2DFB4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9AE0DFE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0081F22B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3" w:type="dxa"/>
            <w:vMerge w:val="restart"/>
          </w:tcPr>
          <w:p w14:paraId="14340EB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842" w:type="dxa"/>
          </w:tcPr>
          <w:p w14:paraId="2C25A467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B20D68D" w14:textId="53076AE5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D3BA38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69BFA84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8E683AD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7E5668FF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54070715" w14:textId="74CC364B" w:rsidR="000F247F" w:rsidRPr="003E0963" w:rsidRDefault="00B7250B" w:rsidP="000F1B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2CA781A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занятости несовершеннолетних</w:t>
            </w:r>
          </w:p>
        </w:tc>
        <w:tc>
          <w:tcPr>
            <w:tcW w:w="1984" w:type="dxa"/>
            <w:vMerge w:val="restart"/>
          </w:tcPr>
          <w:p w14:paraId="3124BE8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«Успенское хозяйственное объединение»</w:t>
            </w:r>
          </w:p>
        </w:tc>
      </w:tr>
      <w:tr w:rsidR="000F247F" w:rsidRPr="003E0963" w14:paraId="5C6A8A4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5BB80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AF5D2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946F23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D787BBC" w14:textId="3E10E1C6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122FDC67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1270DB2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62453AEE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14F2B16D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3D8D6AD4" w14:textId="024C4BCD" w:rsidR="000F247F" w:rsidRPr="003E0963" w:rsidRDefault="000F247F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754824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BB6BC8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166F45B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E48023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B8AB15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2C1D556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6121F45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EA7C5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4A5E44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0F31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EE8949E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9A3FB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8A943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A64C1E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E29F6B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5D2109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6D330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EFA2D79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AF40CB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556A50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DC4C3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659D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E55FDB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3F37DD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F2FA700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2269B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2B5148A" w14:textId="77777777" w:rsidTr="000F1B6C">
        <w:trPr>
          <w:trHeight w:val="278"/>
          <w:tblCellSpacing w:w="5" w:type="nil"/>
        </w:trPr>
        <w:tc>
          <w:tcPr>
            <w:tcW w:w="709" w:type="dxa"/>
          </w:tcPr>
          <w:p w14:paraId="5AEBA94B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</w:tcPr>
          <w:p w14:paraId="1DCA8D2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E968C2D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08C873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A2C46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9326B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1DD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E6E3B5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BA4F53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282024F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9F84C3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7E1DAF5" w14:textId="77777777" w:rsidR="0005333D" w:rsidRDefault="0005333D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E99C744" w14:textId="77777777" w:rsidR="001C2401" w:rsidRPr="003A28CE" w:rsidRDefault="00666F33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8CE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3C7E4283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52CA6804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proofErr w:type="spellStart"/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proofErr w:type="spellEnd"/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A0545C8" w14:textId="77777777" w:rsidR="00761735" w:rsidRPr="003E0963" w:rsidRDefault="00761735"/>
    <w:sectPr w:rsidR="00761735" w:rsidRPr="003E0963" w:rsidSect="00E24D67">
      <w:headerReference w:type="even" r:id="rId59"/>
      <w:pgSz w:w="16838" w:h="11906" w:orient="landscape"/>
      <w:pgMar w:top="1701" w:right="567" w:bottom="62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F67D3" w14:textId="77777777" w:rsidR="002727BF" w:rsidRDefault="002727BF">
      <w:pPr>
        <w:spacing w:after="0" w:line="240" w:lineRule="auto"/>
      </w:pPr>
      <w:r>
        <w:separator/>
      </w:r>
    </w:p>
  </w:endnote>
  <w:endnote w:type="continuationSeparator" w:id="0">
    <w:p w14:paraId="42DBCB18" w14:textId="77777777" w:rsidR="002727BF" w:rsidRDefault="0027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1D7E7" w14:textId="77777777" w:rsidR="002727BF" w:rsidRDefault="002727BF">
      <w:pPr>
        <w:spacing w:after="0" w:line="240" w:lineRule="auto"/>
      </w:pPr>
      <w:r>
        <w:separator/>
      </w:r>
    </w:p>
  </w:footnote>
  <w:footnote w:type="continuationSeparator" w:id="0">
    <w:p w14:paraId="79088243" w14:textId="77777777" w:rsidR="002727BF" w:rsidRDefault="0027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7975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2E5FBD" w14:textId="77777777" w:rsidR="00FE01AD" w:rsidRDefault="00FE01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96CB9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C3CC707" w14:textId="77777777" w:rsidR="00FE01AD" w:rsidRDefault="00FE01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9E"/>
    <w:rsid w:val="00001417"/>
    <w:rsid w:val="00003D4F"/>
    <w:rsid w:val="00004428"/>
    <w:rsid w:val="0000528A"/>
    <w:rsid w:val="000052F2"/>
    <w:rsid w:val="00005DDD"/>
    <w:rsid w:val="000073F8"/>
    <w:rsid w:val="000139A6"/>
    <w:rsid w:val="00020727"/>
    <w:rsid w:val="00020E88"/>
    <w:rsid w:val="00021311"/>
    <w:rsid w:val="00027134"/>
    <w:rsid w:val="00027712"/>
    <w:rsid w:val="00030ECE"/>
    <w:rsid w:val="00031B92"/>
    <w:rsid w:val="00034BF0"/>
    <w:rsid w:val="00037E4C"/>
    <w:rsid w:val="00040309"/>
    <w:rsid w:val="00040C4E"/>
    <w:rsid w:val="000430E4"/>
    <w:rsid w:val="00043999"/>
    <w:rsid w:val="00045A21"/>
    <w:rsid w:val="00046D47"/>
    <w:rsid w:val="000517B0"/>
    <w:rsid w:val="0005276B"/>
    <w:rsid w:val="00052B91"/>
    <w:rsid w:val="0005333D"/>
    <w:rsid w:val="0006496D"/>
    <w:rsid w:val="00066772"/>
    <w:rsid w:val="00066BDE"/>
    <w:rsid w:val="000713D4"/>
    <w:rsid w:val="00074303"/>
    <w:rsid w:val="0007539C"/>
    <w:rsid w:val="0008094A"/>
    <w:rsid w:val="000845EC"/>
    <w:rsid w:val="00091E6B"/>
    <w:rsid w:val="00095BB3"/>
    <w:rsid w:val="000A0656"/>
    <w:rsid w:val="000A1DFB"/>
    <w:rsid w:val="000A2B60"/>
    <w:rsid w:val="000A34C6"/>
    <w:rsid w:val="000A7A34"/>
    <w:rsid w:val="000B0082"/>
    <w:rsid w:val="000B0BA6"/>
    <w:rsid w:val="000B3802"/>
    <w:rsid w:val="000B6E57"/>
    <w:rsid w:val="000C4522"/>
    <w:rsid w:val="000D066A"/>
    <w:rsid w:val="000D204D"/>
    <w:rsid w:val="000D34B6"/>
    <w:rsid w:val="000D3D63"/>
    <w:rsid w:val="000D76BA"/>
    <w:rsid w:val="000E4069"/>
    <w:rsid w:val="000E4CA0"/>
    <w:rsid w:val="000E6023"/>
    <w:rsid w:val="000E62CD"/>
    <w:rsid w:val="000E669A"/>
    <w:rsid w:val="000F076B"/>
    <w:rsid w:val="000F1B6C"/>
    <w:rsid w:val="000F247F"/>
    <w:rsid w:val="000F3DF2"/>
    <w:rsid w:val="000F4984"/>
    <w:rsid w:val="000F514F"/>
    <w:rsid w:val="000F657B"/>
    <w:rsid w:val="000F76DA"/>
    <w:rsid w:val="001032A6"/>
    <w:rsid w:val="001069DC"/>
    <w:rsid w:val="00112556"/>
    <w:rsid w:val="0011362E"/>
    <w:rsid w:val="0011395F"/>
    <w:rsid w:val="00113BEF"/>
    <w:rsid w:val="001149A9"/>
    <w:rsid w:val="00124465"/>
    <w:rsid w:val="001244C0"/>
    <w:rsid w:val="00124D49"/>
    <w:rsid w:val="0012719F"/>
    <w:rsid w:val="00130953"/>
    <w:rsid w:val="00131D5C"/>
    <w:rsid w:val="001345A8"/>
    <w:rsid w:val="0014028D"/>
    <w:rsid w:val="001459DD"/>
    <w:rsid w:val="00150F8C"/>
    <w:rsid w:val="001516DB"/>
    <w:rsid w:val="001543AB"/>
    <w:rsid w:val="00156D4D"/>
    <w:rsid w:val="00157185"/>
    <w:rsid w:val="001571B9"/>
    <w:rsid w:val="001577BD"/>
    <w:rsid w:val="00160AF3"/>
    <w:rsid w:val="00162BA7"/>
    <w:rsid w:val="00164C12"/>
    <w:rsid w:val="0017060D"/>
    <w:rsid w:val="001735AA"/>
    <w:rsid w:val="00173CA7"/>
    <w:rsid w:val="001741D5"/>
    <w:rsid w:val="00174629"/>
    <w:rsid w:val="001769E9"/>
    <w:rsid w:val="001826E7"/>
    <w:rsid w:val="00186313"/>
    <w:rsid w:val="00186513"/>
    <w:rsid w:val="00186B5F"/>
    <w:rsid w:val="00186F9C"/>
    <w:rsid w:val="00190D86"/>
    <w:rsid w:val="001934C1"/>
    <w:rsid w:val="00195593"/>
    <w:rsid w:val="001A0320"/>
    <w:rsid w:val="001A3176"/>
    <w:rsid w:val="001A54B3"/>
    <w:rsid w:val="001A7AC8"/>
    <w:rsid w:val="001B0CCF"/>
    <w:rsid w:val="001B3EDD"/>
    <w:rsid w:val="001B5E42"/>
    <w:rsid w:val="001B7CD4"/>
    <w:rsid w:val="001C2401"/>
    <w:rsid w:val="001C506D"/>
    <w:rsid w:val="001C539C"/>
    <w:rsid w:val="001D1392"/>
    <w:rsid w:val="001D164B"/>
    <w:rsid w:val="001D7C88"/>
    <w:rsid w:val="001E0FAB"/>
    <w:rsid w:val="001E1334"/>
    <w:rsid w:val="001E1C60"/>
    <w:rsid w:val="001E6302"/>
    <w:rsid w:val="001F4DC4"/>
    <w:rsid w:val="00200008"/>
    <w:rsid w:val="00200C58"/>
    <w:rsid w:val="00213B54"/>
    <w:rsid w:val="0021571A"/>
    <w:rsid w:val="00217166"/>
    <w:rsid w:val="002211EE"/>
    <w:rsid w:val="00231D34"/>
    <w:rsid w:val="00233A83"/>
    <w:rsid w:val="00234709"/>
    <w:rsid w:val="0023735C"/>
    <w:rsid w:val="00240738"/>
    <w:rsid w:val="00245FD3"/>
    <w:rsid w:val="00247562"/>
    <w:rsid w:val="00251FE9"/>
    <w:rsid w:val="00261B0B"/>
    <w:rsid w:val="00264571"/>
    <w:rsid w:val="00264883"/>
    <w:rsid w:val="002727BF"/>
    <w:rsid w:val="002753D3"/>
    <w:rsid w:val="002875F4"/>
    <w:rsid w:val="00293207"/>
    <w:rsid w:val="00295502"/>
    <w:rsid w:val="002A13BB"/>
    <w:rsid w:val="002A36FB"/>
    <w:rsid w:val="002A50C7"/>
    <w:rsid w:val="002B1C5D"/>
    <w:rsid w:val="002B79E1"/>
    <w:rsid w:val="002C03A7"/>
    <w:rsid w:val="002C1826"/>
    <w:rsid w:val="002C6527"/>
    <w:rsid w:val="002C79C5"/>
    <w:rsid w:val="002D1EB9"/>
    <w:rsid w:val="002D2240"/>
    <w:rsid w:val="002D2B57"/>
    <w:rsid w:val="002D4860"/>
    <w:rsid w:val="002D5907"/>
    <w:rsid w:val="002D5D19"/>
    <w:rsid w:val="002D640D"/>
    <w:rsid w:val="002D7884"/>
    <w:rsid w:val="002E0C13"/>
    <w:rsid w:val="002E1A0A"/>
    <w:rsid w:val="002E29BE"/>
    <w:rsid w:val="002E32A0"/>
    <w:rsid w:val="002E5743"/>
    <w:rsid w:val="002E7629"/>
    <w:rsid w:val="002F0C10"/>
    <w:rsid w:val="002F222E"/>
    <w:rsid w:val="002F6F03"/>
    <w:rsid w:val="002F6F28"/>
    <w:rsid w:val="002F774A"/>
    <w:rsid w:val="003126C6"/>
    <w:rsid w:val="003152B7"/>
    <w:rsid w:val="00317F7C"/>
    <w:rsid w:val="00323060"/>
    <w:rsid w:val="00323E4F"/>
    <w:rsid w:val="00327C04"/>
    <w:rsid w:val="003331BC"/>
    <w:rsid w:val="00333D98"/>
    <w:rsid w:val="00336194"/>
    <w:rsid w:val="0034121F"/>
    <w:rsid w:val="00350BF2"/>
    <w:rsid w:val="00351CF5"/>
    <w:rsid w:val="003522A6"/>
    <w:rsid w:val="0035477E"/>
    <w:rsid w:val="00356C49"/>
    <w:rsid w:val="00360917"/>
    <w:rsid w:val="00364193"/>
    <w:rsid w:val="00365E52"/>
    <w:rsid w:val="00366127"/>
    <w:rsid w:val="0036640D"/>
    <w:rsid w:val="00367BBF"/>
    <w:rsid w:val="003703DD"/>
    <w:rsid w:val="0037396D"/>
    <w:rsid w:val="00373A01"/>
    <w:rsid w:val="00385869"/>
    <w:rsid w:val="003907D0"/>
    <w:rsid w:val="00391BD9"/>
    <w:rsid w:val="003A16FA"/>
    <w:rsid w:val="003A28CE"/>
    <w:rsid w:val="003A7645"/>
    <w:rsid w:val="003B1757"/>
    <w:rsid w:val="003B26AA"/>
    <w:rsid w:val="003B7264"/>
    <w:rsid w:val="003C3E95"/>
    <w:rsid w:val="003C6886"/>
    <w:rsid w:val="003D163A"/>
    <w:rsid w:val="003D309E"/>
    <w:rsid w:val="003D386F"/>
    <w:rsid w:val="003D481E"/>
    <w:rsid w:val="003D5FD2"/>
    <w:rsid w:val="003D7194"/>
    <w:rsid w:val="003D7C64"/>
    <w:rsid w:val="003E0963"/>
    <w:rsid w:val="003E394A"/>
    <w:rsid w:val="003E4515"/>
    <w:rsid w:val="003E496B"/>
    <w:rsid w:val="003E73EA"/>
    <w:rsid w:val="003E7D47"/>
    <w:rsid w:val="003F0817"/>
    <w:rsid w:val="003F09A2"/>
    <w:rsid w:val="00401D74"/>
    <w:rsid w:val="00405BBF"/>
    <w:rsid w:val="0040795A"/>
    <w:rsid w:val="004112D3"/>
    <w:rsid w:val="004124E0"/>
    <w:rsid w:val="0041710E"/>
    <w:rsid w:val="00427634"/>
    <w:rsid w:val="0043099A"/>
    <w:rsid w:val="00430C84"/>
    <w:rsid w:val="004312A7"/>
    <w:rsid w:val="00432C2B"/>
    <w:rsid w:val="00434674"/>
    <w:rsid w:val="00437F0D"/>
    <w:rsid w:val="004405A8"/>
    <w:rsid w:val="0044659E"/>
    <w:rsid w:val="00451655"/>
    <w:rsid w:val="004521F5"/>
    <w:rsid w:val="0045269D"/>
    <w:rsid w:val="004526B0"/>
    <w:rsid w:val="00452702"/>
    <w:rsid w:val="00452C41"/>
    <w:rsid w:val="00454A9D"/>
    <w:rsid w:val="0045530D"/>
    <w:rsid w:val="00456146"/>
    <w:rsid w:val="00457F62"/>
    <w:rsid w:val="00464F44"/>
    <w:rsid w:val="00465659"/>
    <w:rsid w:val="00465868"/>
    <w:rsid w:val="004667B1"/>
    <w:rsid w:val="00472EAC"/>
    <w:rsid w:val="00474CEE"/>
    <w:rsid w:val="00476E1D"/>
    <w:rsid w:val="004816B6"/>
    <w:rsid w:val="00481E28"/>
    <w:rsid w:val="00485DE9"/>
    <w:rsid w:val="004864D8"/>
    <w:rsid w:val="00490368"/>
    <w:rsid w:val="00490AC9"/>
    <w:rsid w:val="00493653"/>
    <w:rsid w:val="00495905"/>
    <w:rsid w:val="00497444"/>
    <w:rsid w:val="00497802"/>
    <w:rsid w:val="004A2F1E"/>
    <w:rsid w:val="004A56B5"/>
    <w:rsid w:val="004A5DA2"/>
    <w:rsid w:val="004A7F9D"/>
    <w:rsid w:val="004B1301"/>
    <w:rsid w:val="004B3AE2"/>
    <w:rsid w:val="004B731A"/>
    <w:rsid w:val="004B75D8"/>
    <w:rsid w:val="004B7D85"/>
    <w:rsid w:val="004C1F1E"/>
    <w:rsid w:val="004C32A6"/>
    <w:rsid w:val="004D0066"/>
    <w:rsid w:val="004D4F42"/>
    <w:rsid w:val="004D7899"/>
    <w:rsid w:val="004E7F59"/>
    <w:rsid w:val="004F0AC1"/>
    <w:rsid w:val="004F724D"/>
    <w:rsid w:val="0050289F"/>
    <w:rsid w:val="00504265"/>
    <w:rsid w:val="00504760"/>
    <w:rsid w:val="00504BA3"/>
    <w:rsid w:val="005052EE"/>
    <w:rsid w:val="0050597B"/>
    <w:rsid w:val="00507A75"/>
    <w:rsid w:val="00510448"/>
    <w:rsid w:val="00511057"/>
    <w:rsid w:val="005117E2"/>
    <w:rsid w:val="00514600"/>
    <w:rsid w:val="0051723A"/>
    <w:rsid w:val="00517AC9"/>
    <w:rsid w:val="005203F6"/>
    <w:rsid w:val="005218CD"/>
    <w:rsid w:val="00527348"/>
    <w:rsid w:val="00532FA7"/>
    <w:rsid w:val="00547482"/>
    <w:rsid w:val="00547E06"/>
    <w:rsid w:val="00550774"/>
    <w:rsid w:val="00557173"/>
    <w:rsid w:val="00560709"/>
    <w:rsid w:val="00564051"/>
    <w:rsid w:val="00565CF7"/>
    <w:rsid w:val="00566EAC"/>
    <w:rsid w:val="005717AD"/>
    <w:rsid w:val="005724F8"/>
    <w:rsid w:val="005726C2"/>
    <w:rsid w:val="00574CF3"/>
    <w:rsid w:val="005768F3"/>
    <w:rsid w:val="0058706E"/>
    <w:rsid w:val="00595B39"/>
    <w:rsid w:val="005A1FEC"/>
    <w:rsid w:val="005A2662"/>
    <w:rsid w:val="005A29AA"/>
    <w:rsid w:val="005A4247"/>
    <w:rsid w:val="005A45B4"/>
    <w:rsid w:val="005A4FDC"/>
    <w:rsid w:val="005A7B29"/>
    <w:rsid w:val="005B1D6A"/>
    <w:rsid w:val="005B32A1"/>
    <w:rsid w:val="005B72EC"/>
    <w:rsid w:val="005C42CC"/>
    <w:rsid w:val="005C52EE"/>
    <w:rsid w:val="005C65D4"/>
    <w:rsid w:val="005C6826"/>
    <w:rsid w:val="005C7214"/>
    <w:rsid w:val="005D3EE6"/>
    <w:rsid w:val="005D4E45"/>
    <w:rsid w:val="005E1008"/>
    <w:rsid w:val="005E1BB9"/>
    <w:rsid w:val="005E23A9"/>
    <w:rsid w:val="005E285E"/>
    <w:rsid w:val="005E46FC"/>
    <w:rsid w:val="005E7E12"/>
    <w:rsid w:val="005F2B75"/>
    <w:rsid w:val="005F2DA1"/>
    <w:rsid w:val="005F4A95"/>
    <w:rsid w:val="00602597"/>
    <w:rsid w:val="00602F06"/>
    <w:rsid w:val="0060770B"/>
    <w:rsid w:val="00612524"/>
    <w:rsid w:val="00615111"/>
    <w:rsid w:val="00620A7D"/>
    <w:rsid w:val="00620F0B"/>
    <w:rsid w:val="0062209F"/>
    <w:rsid w:val="00622BF8"/>
    <w:rsid w:val="00626182"/>
    <w:rsid w:val="006269EF"/>
    <w:rsid w:val="00626A7E"/>
    <w:rsid w:val="00627784"/>
    <w:rsid w:val="006305EA"/>
    <w:rsid w:val="00631DF2"/>
    <w:rsid w:val="00637B0A"/>
    <w:rsid w:val="006404AE"/>
    <w:rsid w:val="00640DFA"/>
    <w:rsid w:val="00645310"/>
    <w:rsid w:val="006456EC"/>
    <w:rsid w:val="006473ED"/>
    <w:rsid w:val="006536CF"/>
    <w:rsid w:val="006536D5"/>
    <w:rsid w:val="00653DDD"/>
    <w:rsid w:val="00657C9D"/>
    <w:rsid w:val="006601F8"/>
    <w:rsid w:val="00661E8B"/>
    <w:rsid w:val="00662D5D"/>
    <w:rsid w:val="006647B2"/>
    <w:rsid w:val="00664F8F"/>
    <w:rsid w:val="00666038"/>
    <w:rsid w:val="00666468"/>
    <w:rsid w:val="00666F33"/>
    <w:rsid w:val="006714A7"/>
    <w:rsid w:val="006714B7"/>
    <w:rsid w:val="00672AB0"/>
    <w:rsid w:val="00673B0D"/>
    <w:rsid w:val="00675584"/>
    <w:rsid w:val="0067763D"/>
    <w:rsid w:val="00680240"/>
    <w:rsid w:val="006826E8"/>
    <w:rsid w:val="00682A58"/>
    <w:rsid w:val="00685D9C"/>
    <w:rsid w:val="00687143"/>
    <w:rsid w:val="00690CF8"/>
    <w:rsid w:val="00693364"/>
    <w:rsid w:val="006933AE"/>
    <w:rsid w:val="00695975"/>
    <w:rsid w:val="0069647C"/>
    <w:rsid w:val="00697D7E"/>
    <w:rsid w:val="00697E5C"/>
    <w:rsid w:val="006A0935"/>
    <w:rsid w:val="006A0BC6"/>
    <w:rsid w:val="006A1EF7"/>
    <w:rsid w:val="006A27B7"/>
    <w:rsid w:val="006A486E"/>
    <w:rsid w:val="006B09E4"/>
    <w:rsid w:val="006B2335"/>
    <w:rsid w:val="006B2A91"/>
    <w:rsid w:val="006B4CEF"/>
    <w:rsid w:val="006B69E5"/>
    <w:rsid w:val="006C10C0"/>
    <w:rsid w:val="006C2448"/>
    <w:rsid w:val="006C547C"/>
    <w:rsid w:val="006C6621"/>
    <w:rsid w:val="006C6EC6"/>
    <w:rsid w:val="006C7C16"/>
    <w:rsid w:val="006D0257"/>
    <w:rsid w:val="006D248A"/>
    <w:rsid w:val="006D27E9"/>
    <w:rsid w:val="006D4821"/>
    <w:rsid w:val="006D6929"/>
    <w:rsid w:val="006D76D6"/>
    <w:rsid w:val="006D7BE2"/>
    <w:rsid w:val="006E1338"/>
    <w:rsid w:val="006F10FB"/>
    <w:rsid w:val="006F248B"/>
    <w:rsid w:val="006F3E12"/>
    <w:rsid w:val="006F5915"/>
    <w:rsid w:val="006F6654"/>
    <w:rsid w:val="006F7625"/>
    <w:rsid w:val="007027C9"/>
    <w:rsid w:val="007032D3"/>
    <w:rsid w:val="00705505"/>
    <w:rsid w:val="0070648B"/>
    <w:rsid w:val="00706865"/>
    <w:rsid w:val="00706E00"/>
    <w:rsid w:val="00706E09"/>
    <w:rsid w:val="00712ACD"/>
    <w:rsid w:val="00714137"/>
    <w:rsid w:val="007240B7"/>
    <w:rsid w:val="0072540D"/>
    <w:rsid w:val="007255BE"/>
    <w:rsid w:val="00726E21"/>
    <w:rsid w:val="00726FB7"/>
    <w:rsid w:val="007319A3"/>
    <w:rsid w:val="007321D6"/>
    <w:rsid w:val="00733152"/>
    <w:rsid w:val="007359A4"/>
    <w:rsid w:val="00740C3D"/>
    <w:rsid w:val="007422D2"/>
    <w:rsid w:val="0074502C"/>
    <w:rsid w:val="00747498"/>
    <w:rsid w:val="0075058C"/>
    <w:rsid w:val="00750C67"/>
    <w:rsid w:val="00750C90"/>
    <w:rsid w:val="00754CE4"/>
    <w:rsid w:val="00754FD6"/>
    <w:rsid w:val="0075796F"/>
    <w:rsid w:val="00760CD7"/>
    <w:rsid w:val="00761735"/>
    <w:rsid w:val="00762271"/>
    <w:rsid w:val="00766F85"/>
    <w:rsid w:val="00767E98"/>
    <w:rsid w:val="00770671"/>
    <w:rsid w:val="00771927"/>
    <w:rsid w:val="00772157"/>
    <w:rsid w:val="00784AC8"/>
    <w:rsid w:val="00784D7F"/>
    <w:rsid w:val="00785DA2"/>
    <w:rsid w:val="007871F0"/>
    <w:rsid w:val="00787D78"/>
    <w:rsid w:val="00793A3A"/>
    <w:rsid w:val="007A2C76"/>
    <w:rsid w:val="007A412C"/>
    <w:rsid w:val="007A486E"/>
    <w:rsid w:val="007A4DA4"/>
    <w:rsid w:val="007A4EDD"/>
    <w:rsid w:val="007A65CC"/>
    <w:rsid w:val="007B164A"/>
    <w:rsid w:val="007B6368"/>
    <w:rsid w:val="007B78BC"/>
    <w:rsid w:val="007C22B5"/>
    <w:rsid w:val="007C5307"/>
    <w:rsid w:val="007C5CDE"/>
    <w:rsid w:val="007C6076"/>
    <w:rsid w:val="007D1B89"/>
    <w:rsid w:val="007D7FD0"/>
    <w:rsid w:val="007E0476"/>
    <w:rsid w:val="007E63A1"/>
    <w:rsid w:val="007E64B7"/>
    <w:rsid w:val="007E6EDA"/>
    <w:rsid w:val="007F7D55"/>
    <w:rsid w:val="00803185"/>
    <w:rsid w:val="00803D6D"/>
    <w:rsid w:val="00803E7A"/>
    <w:rsid w:val="00807BCB"/>
    <w:rsid w:val="00810B00"/>
    <w:rsid w:val="00810D98"/>
    <w:rsid w:val="00813376"/>
    <w:rsid w:val="00817730"/>
    <w:rsid w:val="0082299C"/>
    <w:rsid w:val="0082526E"/>
    <w:rsid w:val="008257B9"/>
    <w:rsid w:val="00825D69"/>
    <w:rsid w:val="008300B7"/>
    <w:rsid w:val="00830692"/>
    <w:rsid w:val="008323C8"/>
    <w:rsid w:val="008324A9"/>
    <w:rsid w:val="0084226D"/>
    <w:rsid w:val="00843639"/>
    <w:rsid w:val="008441EB"/>
    <w:rsid w:val="0084425F"/>
    <w:rsid w:val="00845325"/>
    <w:rsid w:val="008463A8"/>
    <w:rsid w:val="00850A8A"/>
    <w:rsid w:val="00851888"/>
    <w:rsid w:val="00852D6D"/>
    <w:rsid w:val="00855625"/>
    <w:rsid w:val="008572FB"/>
    <w:rsid w:val="00857ED0"/>
    <w:rsid w:val="0086190F"/>
    <w:rsid w:val="00863FBA"/>
    <w:rsid w:val="0086466F"/>
    <w:rsid w:val="008664B3"/>
    <w:rsid w:val="008778D6"/>
    <w:rsid w:val="00880F3A"/>
    <w:rsid w:val="008842EF"/>
    <w:rsid w:val="008852C8"/>
    <w:rsid w:val="0088575D"/>
    <w:rsid w:val="008860F1"/>
    <w:rsid w:val="008873CF"/>
    <w:rsid w:val="00887F23"/>
    <w:rsid w:val="008915AF"/>
    <w:rsid w:val="008A3013"/>
    <w:rsid w:val="008A5B03"/>
    <w:rsid w:val="008B4411"/>
    <w:rsid w:val="008B49E3"/>
    <w:rsid w:val="008B5184"/>
    <w:rsid w:val="008B6EC3"/>
    <w:rsid w:val="008C50B2"/>
    <w:rsid w:val="008D0AD7"/>
    <w:rsid w:val="008D1F0E"/>
    <w:rsid w:val="008D7698"/>
    <w:rsid w:val="008D7758"/>
    <w:rsid w:val="008E14A6"/>
    <w:rsid w:val="008E1CDA"/>
    <w:rsid w:val="008E271E"/>
    <w:rsid w:val="008E3D4A"/>
    <w:rsid w:val="008F0F1E"/>
    <w:rsid w:val="008F4CE1"/>
    <w:rsid w:val="008F5693"/>
    <w:rsid w:val="008F6D32"/>
    <w:rsid w:val="009021F2"/>
    <w:rsid w:val="00905E8C"/>
    <w:rsid w:val="00906FAE"/>
    <w:rsid w:val="0091059B"/>
    <w:rsid w:val="00912CE5"/>
    <w:rsid w:val="00923B1D"/>
    <w:rsid w:val="00924A6D"/>
    <w:rsid w:val="0093470E"/>
    <w:rsid w:val="00934AEF"/>
    <w:rsid w:val="009354D1"/>
    <w:rsid w:val="00936A88"/>
    <w:rsid w:val="009406CB"/>
    <w:rsid w:val="009407A9"/>
    <w:rsid w:val="00941B4C"/>
    <w:rsid w:val="00951347"/>
    <w:rsid w:val="00952AF3"/>
    <w:rsid w:val="009544B8"/>
    <w:rsid w:val="00956F2D"/>
    <w:rsid w:val="009572CA"/>
    <w:rsid w:val="009601EA"/>
    <w:rsid w:val="009636B5"/>
    <w:rsid w:val="0096566A"/>
    <w:rsid w:val="00966352"/>
    <w:rsid w:val="00972298"/>
    <w:rsid w:val="0097268B"/>
    <w:rsid w:val="00974647"/>
    <w:rsid w:val="0097738A"/>
    <w:rsid w:val="00981D58"/>
    <w:rsid w:val="009832C1"/>
    <w:rsid w:val="00986790"/>
    <w:rsid w:val="00986DEC"/>
    <w:rsid w:val="00987576"/>
    <w:rsid w:val="00990003"/>
    <w:rsid w:val="00990327"/>
    <w:rsid w:val="00991318"/>
    <w:rsid w:val="00991A71"/>
    <w:rsid w:val="00997EBF"/>
    <w:rsid w:val="009A15F1"/>
    <w:rsid w:val="009A5ABD"/>
    <w:rsid w:val="009B01F6"/>
    <w:rsid w:val="009B4619"/>
    <w:rsid w:val="009B53FF"/>
    <w:rsid w:val="009B6918"/>
    <w:rsid w:val="009C0FF0"/>
    <w:rsid w:val="009C6A6C"/>
    <w:rsid w:val="009C786A"/>
    <w:rsid w:val="009D0D74"/>
    <w:rsid w:val="009D172D"/>
    <w:rsid w:val="009D45EF"/>
    <w:rsid w:val="009D5993"/>
    <w:rsid w:val="009E15C5"/>
    <w:rsid w:val="009E482E"/>
    <w:rsid w:val="009F0F00"/>
    <w:rsid w:val="009F4C38"/>
    <w:rsid w:val="009F6B75"/>
    <w:rsid w:val="00A01348"/>
    <w:rsid w:val="00A02B76"/>
    <w:rsid w:val="00A03C96"/>
    <w:rsid w:val="00A049BB"/>
    <w:rsid w:val="00A068E4"/>
    <w:rsid w:val="00A07FA0"/>
    <w:rsid w:val="00A14063"/>
    <w:rsid w:val="00A15303"/>
    <w:rsid w:val="00A16415"/>
    <w:rsid w:val="00A249ED"/>
    <w:rsid w:val="00A255A2"/>
    <w:rsid w:val="00A26543"/>
    <w:rsid w:val="00A31BA5"/>
    <w:rsid w:val="00A3245A"/>
    <w:rsid w:val="00A329F4"/>
    <w:rsid w:val="00A34B6D"/>
    <w:rsid w:val="00A35032"/>
    <w:rsid w:val="00A36B29"/>
    <w:rsid w:val="00A36E21"/>
    <w:rsid w:val="00A41616"/>
    <w:rsid w:val="00A422A4"/>
    <w:rsid w:val="00A42E63"/>
    <w:rsid w:val="00A56784"/>
    <w:rsid w:val="00A6072A"/>
    <w:rsid w:val="00A61036"/>
    <w:rsid w:val="00A61320"/>
    <w:rsid w:val="00A61B3F"/>
    <w:rsid w:val="00A620E8"/>
    <w:rsid w:val="00A62151"/>
    <w:rsid w:val="00A63B68"/>
    <w:rsid w:val="00A64F9A"/>
    <w:rsid w:val="00A67904"/>
    <w:rsid w:val="00A70DD2"/>
    <w:rsid w:val="00A74547"/>
    <w:rsid w:val="00A74ABF"/>
    <w:rsid w:val="00A77CC6"/>
    <w:rsid w:val="00A80E5F"/>
    <w:rsid w:val="00A82E63"/>
    <w:rsid w:val="00A83D68"/>
    <w:rsid w:val="00A84C00"/>
    <w:rsid w:val="00A86934"/>
    <w:rsid w:val="00A914A9"/>
    <w:rsid w:val="00A92FDB"/>
    <w:rsid w:val="00AB6CEB"/>
    <w:rsid w:val="00AC4BA4"/>
    <w:rsid w:val="00AC4D69"/>
    <w:rsid w:val="00AD00A6"/>
    <w:rsid w:val="00AD1320"/>
    <w:rsid w:val="00AD1E12"/>
    <w:rsid w:val="00AD73EE"/>
    <w:rsid w:val="00AE22A7"/>
    <w:rsid w:val="00AF3F97"/>
    <w:rsid w:val="00AF5D9F"/>
    <w:rsid w:val="00B0317F"/>
    <w:rsid w:val="00B033BD"/>
    <w:rsid w:val="00B03881"/>
    <w:rsid w:val="00B06558"/>
    <w:rsid w:val="00B0674E"/>
    <w:rsid w:val="00B06D88"/>
    <w:rsid w:val="00B141BD"/>
    <w:rsid w:val="00B14E20"/>
    <w:rsid w:val="00B21D55"/>
    <w:rsid w:val="00B2393A"/>
    <w:rsid w:val="00B27847"/>
    <w:rsid w:val="00B352B2"/>
    <w:rsid w:val="00B36C3F"/>
    <w:rsid w:val="00B424D8"/>
    <w:rsid w:val="00B4397F"/>
    <w:rsid w:val="00B43F69"/>
    <w:rsid w:val="00B51ECD"/>
    <w:rsid w:val="00B54FB4"/>
    <w:rsid w:val="00B55773"/>
    <w:rsid w:val="00B57A14"/>
    <w:rsid w:val="00B607A0"/>
    <w:rsid w:val="00B6196F"/>
    <w:rsid w:val="00B638F5"/>
    <w:rsid w:val="00B6391A"/>
    <w:rsid w:val="00B63D1F"/>
    <w:rsid w:val="00B659AC"/>
    <w:rsid w:val="00B67272"/>
    <w:rsid w:val="00B679C5"/>
    <w:rsid w:val="00B701AC"/>
    <w:rsid w:val="00B705AE"/>
    <w:rsid w:val="00B7246D"/>
    <w:rsid w:val="00B7250B"/>
    <w:rsid w:val="00B82A39"/>
    <w:rsid w:val="00B82CB8"/>
    <w:rsid w:val="00B83842"/>
    <w:rsid w:val="00B854D6"/>
    <w:rsid w:val="00B864B1"/>
    <w:rsid w:val="00B86F0F"/>
    <w:rsid w:val="00B91F68"/>
    <w:rsid w:val="00B938BB"/>
    <w:rsid w:val="00B96E50"/>
    <w:rsid w:val="00B976E9"/>
    <w:rsid w:val="00B97BEF"/>
    <w:rsid w:val="00BA3E6A"/>
    <w:rsid w:val="00BA4290"/>
    <w:rsid w:val="00BA48BA"/>
    <w:rsid w:val="00BA70E4"/>
    <w:rsid w:val="00BB0F0B"/>
    <w:rsid w:val="00BB147D"/>
    <w:rsid w:val="00BB2BB5"/>
    <w:rsid w:val="00BB392E"/>
    <w:rsid w:val="00BB433C"/>
    <w:rsid w:val="00BC1B76"/>
    <w:rsid w:val="00BC36A1"/>
    <w:rsid w:val="00BC67CE"/>
    <w:rsid w:val="00BD045D"/>
    <w:rsid w:val="00BD1B7D"/>
    <w:rsid w:val="00BE2E79"/>
    <w:rsid w:val="00BE4E6C"/>
    <w:rsid w:val="00BE53A0"/>
    <w:rsid w:val="00BE56E8"/>
    <w:rsid w:val="00BE5CC3"/>
    <w:rsid w:val="00BF1153"/>
    <w:rsid w:val="00BF164A"/>
    <w:rsid w:val="00BF1B4E"/>
    <w:rsid w:val="00BF3F16"/>
    <w:rsid w:val="00BF4990"/>
    <w:rsid w:val="00C039EA"/>
    <w:rsid w:val="00C03A96"/>
    <w:rsid w:val="00C04DE7"/>
    <w:rsid w:val="00C10403"/>
    <w:rsid w:val="00C16A31"/>
    <w:rsid w:val="00C21D1B"/>
    <w:rsid w:val="00C21FD6"/>
    <w:rsid w:val="00C24338"/>
    <w:rsid w:val="00C26365"/>
    <w:rsid w:val="00C30A92"/>
    <w:rsid w:val="00C34698"/>
    <w:rsid w:val="00C366A9"/>
    <w:rsid w:val="00C4032A"/>
    <w:rsid w:val="00C404AC"/>
    <w:rsid w:val="00C41541"/>
    <w:rsid w:val="00C442D1"/>
    <w:rsid w:val="00C44E72"/>
    <w:rsid w:val="00C45B2C"/>
    <w:rsid w:val="00C464F7"/>
    <w:rsid w:val="00C47504"/>
    <w:rsid w:val="00C508A3"/>
    <w:rsid w:val="00C51F19"/>
    <w:rsid w:val="00C529CB"/>
    <w:rsid w:val="00C52A7D"/>
    <w:rsid w:val="00C538DB"/>
    <w:rsid w:val="00C5512D"/>
    <w:rsid w:val="00C62706"/>
    <w:rsid w:val="00C63DF0"/>
    <w:rsid w:val="00C63F93"/>
    <w:rsid w:val="00C64326"/>
    <w:rsid w:val="00C6562C"/>
    <w:rsid w:val="00C730E9"/>
    <w:rsid w:val="00C74865"/>
    <w:rsid w:val="00C80322"/>
    <w:rsid w:val="00C80431"/>
    <w:rsid w:val="00C81443"/>
    <w:rsid w:val="00C83BAA"/>
    <w:rsid w:val="00C84BCD"/>
    <w:rsid w:val="00C86F83"/>
    <w:rsid w:val="00C87184"/>
    <w:rsid w:val="00C87824"/>
    <w:rsid w:val="00C92638"/>
    <w:rsid w:val="00C94EBE"/>
    <w:rsid w:val="00C95518"/>
    <w:rsid w:val="00C95E2D"/>
    <w:rsid w:val="00CA21E9"/>
    <w:rsid w:val="00CA2DC8"/>
    <w:rsid w:val="00CA35A4"/>
    <w:rsid w:val="00CA4852"/>
    <w:rsid w:val="00CA4DFE"/>
    <w:rsid w:val="00CB1744"/>
    <w:rsid w:val="00CB1D9C"/>
    <w:rsid w:val="00CB3C14"/>
    <w:rsid w:val="00CB3CEE"/>
    <w:rsid w:val="00CB6887"/>
    <w:rsid w:val="00CC13C8"/>
    <w:rsid w:val="00CC222C"/>
    <w:rsid w:val="00CD0AD8"/>
    <w:rsid w:val="00CD31B9"/>
    <w:rsid w:val="00CD64DD"/>
    <w:rsid w:val="00CE0853"/>
    <w:rsid w:val="00CE175D"/>
    <w:rsid w:val="00CE25A2"/>
    <w:rsid w:val="00CE2F91"/>
    <w:rsid w:val="00CE3BE2"/>
    <w:rsid w:val="00CE4DB5"/>
    <w:rsid w:val="00CE57CE"/>
    <w:rsid w:val="00CE69C8"/>
    <w:rsid w:val="00CF2DDA"/>
    <w:rsid w:val="00CF3FA9"/>
    <w:rsid w:val="00CF4EB6"/>
    <w:rsid w:val="00CF5DB5"/>
    <w:rsid w:val="00CF6F14"/>
    <w:rsid w:val="00CF790D"/>
    <w:rsid w:val="00CF7CFE"/>
    <w:rsid w:val="00CF7DE7"/>
    <w:rsid w:val="00D04D2D"/>
    <w:rsid w:val="00D069C0"/>
    <w:rsid w:val="00D072CF"/>
    <w:rsid w:val="00D131E0"/>
    <w:rsid w:val="00D207B2"/>
    <w:rsid w:val="00D2090C"/>
    <w:rsid w:val="00D2162E"/>
    <w:rsid w:val="00D21980"/>
    <w:rsid w:val="00D21B5C"/>
    <w:rsid w:val="00D2225C"/>
    <w:rsid w:val="00D24B9D"/>
    <w:rsid w:val="00D258C8"/>
    <w:rsid w:val="00D30A7D"/>
    <w:rsid w:val="00D3221A"/>
    <w:rsid w:val="00D334CF"/>
    <w:rsid w:val="00D33937"/>
    <w:rsid w:val="00D3506E"/>
    <w:rsid w:val="00D35F8C"/>
    <w:rsid w:val="00D405E4"/>
    <w:rsid w:val="00D4063A"/>
    <w:rsid w:val="00D40686"/>
    <w:rsid w:val="00D41A3F"/>
    <w:rsid w:val="00D42101"/>
    <w:rsid w:val="00D43198"/>
    <w:rsid w:val="00D44E6E"/>
    <w:rsid w:val="00D45123"/>
    <w:rsid w:val="00D5345A"/>
    <w:rsid w:val="00D540DB"/>
    <w:rsid w:val="00D575E1"/>
    <w:rsid w:val="00D57F95"/>
    <w:rsid w:val="00D6185F"/>
    <w:rsid w:val="00D61A53"/>
    <w:rsid w:val="00D61BC2"/>
    <w:rsid w:val="00D62747"/>
    <w:rsid w:val="00D65668"/>
    <w:rsid w:val="00D6599F"/>
    <w:rsid w:val="00D67953"/>
    <w:rsid w:val="00D70DC4"/>
    <w:rsid w:val="00D74B43"/>
    <w:rsid w:val="00D8126D"/>
    <w:rsid w:val="00D815C1"/>
    <w:rsid w:val="00D82293"/>
    <w:rsid w:val="00D82915"/>
    <w:rsid w:val="00D84253"/>
    <w:rsid w:val="00D871E5"/>
    <w:rsid w:val="00D90CB7"/>
    <w:rsid w:val="00D92170"/>
    <w:rsid w:val="00D93FAE"/>
    <w:rsid w:val="00D960DC"/>
    <w:rsid w:val="00D97776"/>
    <w:rsid w:val="00DA0EEA"/>
    <w:rsid w:val="00DA0F90"/>
    <w:rsid w:val="00DA1071"/>
    <w:rsid w:val="00DA1C74"/>
    <w:rsid w:val="00DA2F95"/>
    <w:rsid w:val="00DA6599"/>
    <w:rsid w:val="00DA6AD7"/>
    <w:rsid w:val="00DB118B"/>
    <w:rsid w:val="00DB13BF"/>
    <w:rsid w:val="00DB25AD"/>
    <w:rsid w:val="00DB2B7D"/>
    <w:rsid w:val="00DB55DF"/>
    <w:rsid w:val="00DC5BB8"/>
    <w:rsid w:val="00DC5DD0"/>
    <w:rsid w:val="00DC6B15"/>
    <w:rsid w:val="00DD06E7"/>
    <w:rsid w:val="00DD19C5"/>
    <w:rsid w:val="00DD1E10"/>
    <w:rsid w:val="00DD1F47"/>
    <w:rsid w:val="00DD3E40"/>
    <w:rsid w:val="00DD5F09"/>
    <w:rsid w:val="00DE21AC"/>
    <w:rsid w:val="00DE26DC"/>
    <w:rsid w:val="00DE2FA3"/>
    <w:rsid w:val="00DE301D"/>
    <w:rsid w:val="00DE6169"/>
    <w:rsid w:val="00DE6AE8"/>
    <w:rsid w:val="00DE7A82"/>
    <w:rsid w:val="00DF31D9"/>
    <w:rsid w:val="00DF45F8"/>
    <w:rsid w:val="00DF77C1"/>
    <w:rsid w:val="00E03B92"/>
    <w:rsid w:val="00E07D72"/>
    <w:rsid w:val="00E12FB8"/>
    <w:rsid w:val="00E13B9F"/>
    <w:rsid w:val="00E1781F"/>
    <w:rsid w:val="00E17DBB"/>
    <w:rsid w:val="00E20EF7"/>
    <w:rsid w:val="00E21506"/>
    <w:rsid w:val="00E24D67"/>
    <w:rsid w:val="00E332BC"/>
    <w:rsid w:val="00E334C1"/>
    <w:rsid w:val="00E356A8"/>
    <w:rsid w:val="00E422F5"/>
    <w:rsid w:val="00E4455A"/>
    <w:rsid w:val="00E478B0"/>
    <w:rsid w:val="00E506E1"/>
    <w:rsid w:val="00E50879"/>
    <w:rsid w:val="00E53AA1"/>
    <w:rsid w:val="00E550F1"/>
    <w:rsid w:val="00E55EB1"/>
    <w:rsid w:val="00E6224B"/>
    <w:rsid w:val="00E6428F"/>
    <w:rsid w:val="00E75D29"/>
    <w:rsid w:val="00E76606"/>
    <w:rsid w:val="00E76DF0"/>
    <w:rsid w:val="00E84378"/>
    <w:rsid w:val="00E84685"/>
    <w:rsid w:val="00E87FAD"/>
    <w:rsid w:val="00E90198"/>
    <w:rsid w:val="00E90BE0"/>
    <w:rsid w:val="00E9618F"/>
    <w:rsid w:val="00EA1423"/>
    <w:rsid w:val="00EA3834"/>
    <w:rsid w:val="00EA4963"/>
    <w:rsid w:val="00EA4A7F"/>
    <w:rsid w:val="00EA6D1F"/>
    <w:rsid w:val="00EB0840"/>
    <w:rsid w:val="00EB11F1"/>
    <w:rsid w:val="00EB187F"/>
    <w:rsid w:val="00EB1E10"/>
    <w:rsid w:val="00EB24E9"/>
    <w:rsid w:val="00EB4F72"/>
    <w:rsid w:val="00EB6768"/>
    <w:rsid w:val="00EB7146"/>
    <w:rsid w:val="00ED1816"/>
    <w:rsid w:val="00ED21E8"/>
    <w:rsid w:val="00ED6182"/>
    <w:rsid w:val="00ED6335"/>
    <w:rsid w:val="00ED64F7"/>
    <w:rsid w:val="00EE2192"/>
    <w:rsid w:val="00EE7488"/>
    <w:rsid w:val="00EF000D"/>
    <w:rsid w:val="00EF533F"/>
    <w:rsid w:val="00EF6145"/>
    <w:rsid w:val="00F0016A"/>
    <w:rsid w:val="00F007E5"/>
    <w:rsid w:val="00F012E2"/>
    <w:rsid w:val="00F03EC9"/>
    <w:rsid w:val="00F079CD"/>
    <w:rsid w:val="00F11202"/>
    <w:rsid w:val="00F12BC8"/>
    <w:rsid w:val="00F132A0"/>
    <w:rsid w:val="00F134CC"/>
    <w:rsid w:val="00F21544"/>
    <w:rsid w:val="00F24535"/>
    <w:rsid w:val="00F27C82"/>
    <w:rsid w:val="00F3266D"/>
    <w:rsid w:val="00F34F6E"/>
    <w:rsid w:val="00F3564A"/>
    <w:rsid w:val="00F36A3F"/>
    <w:rsid w:val="00F43F27"/>
    <w:rsid w:val="00F4452A"/>
    <w:rsid w:val="00F45D1E"/>
    <w:rsid w:val="00F45F36"/>
    <w:rsid w:val="00F52C4B"/>
    <w:rsid w:val="00F54FFA"/>
    <w:rsid w:val="00F644D1"/>
    <w:rsid w:val="00F72AAB"/>
    <w:rsid w:val="00F74CD9"/>
    <w:rsid w:val="00F9661D"/>
    <w:rsid w:val="00F97769"/>
    <w:rsid w:val="00FA0FC7"/>
    <w:rsid w:val="00FA6E6C"/>
    <w:rsid w:val="00FB14F2"/>
    <w:rsid w:val="00FB19D1"/>
    <w:rsid w:val="00FB2933"/>
    <w:rsid w:val="00FB2CC0"/>
    <w:rsid w:val="00FB3B9E"/>
    <w:rsid w:val="00FB3F0E"/>
    <w:rsid w:val="00FB5001"/>
    <w:rsid w:val="00FC2C8A"/>
    <w:rsid w:val="00FC500E"/>
    <w:rsid w:val="00FC59FF"/>
    <w:rsid w:val="00FD02A2"/>
    <w:rsid w:val="00FD068D"/>
    <w:rsid w:val="00FD3604"/>
    <w:rsid w:val="00FD37AF"/>
    <w:rsid w:val="00FD580F"/>
    <w:rsid w:val="00FD70FB"/>
    <w:rsid w:val="00FE01AD"/>
    <w:rsid w:val="00FE103A"/>
    <w:rsid w:val="00FE1A20"/>
    <w:rsid w:val="00FE3986"/>
    <w:rsid w:val="00FF0972"/>
    <w:rsid w:val="00FF4B9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D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5A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705AE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705AE"/>
    <w:pPr>
      <w:spacing w:before="240" w:after="60" w:line="240" w:lineRule="auto"/>
      <w:jc w:val="both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5AE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705AE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705AE"/>
    <w:rPr>
      <w:rFonts w:ascii="Calibri" w:hAnsi="Calibri" w:cs="Times New Roman"/>
      <w:sz w:val="24"/>
      <w:szCs w:val="24"/>
      <w:lang w:eastAsia="ar-SA" w:bidi="ar-SA"/>
    </w:rPr>
  </w:style>
  <w:style w:type="character" w:styleId="a3">
    <w:name w:val="page number"/>
    <w:uiPriority w:val="99"/>
    <w:rsid w:val="00B705AE"/>
    <w:rPr>
      <w:rFonts w:cs="Times New Roman"/>
    </w:rPr>
  </w:style>
  <w:style w:type="paragraph" w:styleId="a4">
    <w:name w:val="header"/>
    <w:aliases w:val="ВерхКолонтитул"/>
    <w:basedOn w:val="a"/>
    <w:link w:val="a5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B705A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B705A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6">
    <w:name w:val="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99"/>
    <w:rsid w:val="00B705A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705AE"/>
    <w:pPr>
      <w:spacing w:after="0" w:line="240" w:lineRule="auto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link w:val="a8"/>
    <w:uiPriority w:val="99"/>
    <w:semiHidden/>
    <w:locked/>
    <w:rsid w:val="00B705A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705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rsid w:val="00B705A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B705A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Нормальный (таблица)"/>
    <w:basedOn w:val="a"/>
    <w:next w:val="a"/>
    <w:uiPriority w:val="99"/>
    <w:rsid w:val="00B705A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B705A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uiPriority w:val="99"/>
    <w:rsid w:val="00B705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">
    <w:name w:val="S_Обычный"/>
    <w:basedOn w:val="a"/>
    <w:link w:val="S0"/>
    <w:uiPriority w:val="99"/>
    <w:rsid w:val="00B705A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uiPriority w:val="99"/>
    <w:locked/>
    <w:rsid w:val="00B705AE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link w:val="ae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0">
    <w:name w:val="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rsid w:val="00B705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705A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B705AE"/>
    <w:pPr>
      <w:spacing w:after="0" w:line="240" w:lineRule="auto"/>
      <w:jc w:val="center"/>
    </w:pPr>
    <w:rPr>
      <w:rFonts w:ascii="Arial" w:hAnsi="Arial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B705AE"/>
    <w:rPr>
      <w:rFonts w:ascii="Arial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705A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B705AE"/>
    <w:pPr>
      <w:spacing w:after="120" w:line="480" w:lineRule="auto"/>
      <w:ind w:left="283"/>
    </w:pPr>
    <w:rPr>
      <w:rFonts w:ascii="Times New Roman" w:hAnsi="Times New Roman"/>
      <w:sz w:val="24"/>
      <w:szCs w:val="24"/>
      <w:lang w:val="sr-Cyrl-C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705AE"/>
    <w:rPr>
      <w:rFonts w:ascii="Times New Roman" w:hAnsi="Times New Roman" w:cs="Times New Roman"/>
      <w:sz w:val="24"/>
      <w:szCs w:val="24"/>
      <w:lang w:val="sr-Cyrl-CS" w:eastAsia="ru-RU"/>
    </w:rPr>
  </w:style>
  <w:style w:type="character" w:customStyle="1" w:styleId="apple-converted-space">
    <w:name w:val="apple-converted-space"/>
    <w:uiPriority w:val="99"/>
    <w:rsid w:val="00B705AE"/>
  </w:style>
  <w:style w:type="paragraph" w:customStyle="1" w:styleId="af5">
    <w:name w:val="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70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705A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B705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Contents">
    <w:name w:val="Table Contents"/>
    <w:basedOn w:val="a"/>
    <w:uiPriority w:val="99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af6">
    <w:name w:val="Normal (Web)"/>
    <w:basedOn w:val="a"/>
    <w:uiPriority w:val="99"/>
    <w:rsid w:val="00B7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hyperlink" Target="consultantplus://offline/ref=C7A479C82588636F58C115D2BBA6230E297964D3053395DEB34164CE63o6j7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E3EC43332463D03EA9F29305C0AE9FF9C6E15A1BF205402E23E0CB24CA9sBI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C229-2B4A-47F1-8868-7EE567B3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31</Pages>
  <Words>8312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PC</cp:lastModifiedBy>
  <cp:revision>41</cp:revision>
  <cp:lastPrinted>2024-11-22T11:50:00Z</cp:lastPrinted>
  <dcterms:created xsi:type="dcterms:W3CDTF">2023-07-11T12:07:00Z</dcterms:created>
  <dcterms:modified xsi:type="dcterms:W3CDTF">2024-12-13T11:42:00Z</dcterms:modified>
</cp:coreProperties>
</file>