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2D" w:rsidRDefault="00726B2D" w:rsidP="0084089A">
      <w:pPr>
        <w:ind w:left="-180"/>
        <w:jc w:val="right"/>
        <w:rPr>
          <w:b/>
          <w:bCs/>
          <w:szCs w:val="28"/>
        </w:rPr>
      </w:pPr>
    </w:p>
    <w:p w:rsidR="0084089A" w:rsidRDefault="0084089A" w:rsidP="00AC6B15">
      <w:pPr>
        <w:jc w:val="center"/>
        <w:rPr>
          <w:b/>
          <w:bCs/>
          <w:sz w:val="28"/>
        </w:rPr>
      </w:pPr>
    </w:p>
    <w:p w:rsidR="00034A8F" w:rsidRDefault="00034A8F" w:rsidP="00034A8F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 wp14:anchorId="78164228" wp14:editId="08F4E6E8">
            <wp:extent cx="518160" cy="63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A8F" w:rsidRDefault="00034A8F" w:rsidP="00034A8F">
      <w:pPr>
        <w:jc w:val="center"/>
        <w:rPr>
          <w:b/>
          <w:bCs/>
          <w:sz w:val="28"/>
        </w:rPr>
      </w:pPr>
    </w:p>
    <w:p w:rsidR="00AC6B15" w:rsidRDefault="00AC6B15" w:rsidP="00AC6B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C6B15" w:rsidRDefault="00AC6B15" w:rsidP="00AC6B15">
      <w:pPr>
        <w:jc w:val="center"/>
        <w:rPr>
          <w:b/>
          <w:bCs/>
          <w:sz w:val="28"/>
        </w:rPr>
      </w:pPr>
    </w:p>
    <w:p w:rsidR="00AC6B15" w:rsidRDefault="00AC6B15" w:rsidP="00AC6B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 УСПЕНСКОГО СЕЛЬСКОГО ПОСЕЛЕНИЯ</w:t>
      </w:r>
    </w:p>
    <w:p w:rsidR="00AC6B15" w:rsidRDefault="00AC6B15" w:rsidP="00AC6B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AC6B15" w:rsidRDefault="00AC6B15" w:rsidP="00AC6B15">
      <w:pPr>
        <w:jc w:val="center"/>
        <w:rPr>
          <w:b/>
          <w:bCs/>
          <w:sz w:val="28"/>
        </w:rPr>
      </w:pPr>
    </w:p>
    <w:p w:rsidR="00AC6B15" w:rsidRDefault="00034A8F" w:rsidP="00AC6B15">
      <w:pPr>
        <w:ind w:right="-425"/>
        <w:rPr>
          <w:sz w:val="28"/>
        </w:rPr>
      </w:pPr>
      <w:r>
        <w:rPr>
          <w:sz w:val="28"/>
        </w:rPr>
        <w:t>о</w:t>
      </w:r>
      <w:r w:rsidR="00AC6B15">
        <w:rPr>
          <w:sz w:val="28"/>
        </w:rPr>
        <w:t>т</w:t>
      </w:r>
      <w:r>
        <w:rPr>
          <w:sz w:val="28"/>
        </w:rPr>
        <w:t xml:space="preserve"> 05.04.2022г.</w:t>
      </w:r>
      <w:r w:rsidR="00AC6B15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                                   № 40</w:t>
      </w:r>
    </w:p>
    <w:p w:rsidR="00726B2D" w:rsidRDefault="00AC6B15" w:rsidP="00AC6B15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726B2D" w:rsidRDefault="00726B2D" w:rsidP="00726B2D">
      <w:pPr>
        <w:jc w:val="center"/>
        <w:rPr>
          <w:sz w:val="28"/>
          <w:szCs w:val="28"/>
        </w:rPr>
      </w:pPr>
    </w:p>
    <w:p w:rsidR="00B52E4A" w:rsidRPr="00785B48" w:rsidRDefault="00B52E4A" w:rsidP="00527F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85B48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определения платы за использование земельных участков, находящихся в собственности Успенского сельского поселения Белоглинского  района, для возведения гражданами гаражей, являющи</w:t>
      </w:r>
      <w:r w:rsidR="00785B48" w:rsidRPr="00785B48">
        <w:rPr>
          <w:rFonts w:ascii="Times New Roman" w:hAnsi="Times New Roman" w:cs="Times New Roman"/>
          <w:color w:val="auto"/>
          <w:sz w:val="28"/>
          <w:szCs w:val="28"/>
        </w:rPr>
        <w:t>хся некапитальными сооружениями</w:t>
      </w:r>
      <w:bookmarkStart w:id="0" w:name="_GoBack"/>
      <w:bookmarkEnd w:id="0"/>
    </w:p>
    <w:p w:rsidR="00A64541" w:rsidRPr="00A64541" w:rsidRDefault="00A64541" w:rsidP="00527F5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B52E4A" w:rsidRPr="00B52E4A" w:rsidRDefault="00B52E4A" w:rsidP="00785B48">
      <w:pPr>
        <w:ind w:firstLine="708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В соответствии </w:t>
      </w:r>
      <w:r w:rsidRPr="00B52E4A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785B48">
          <w:rPr>
            <w:rStyle w:val="a7"/>
            <w:b w:val="0"/>
            <w:color w:val="000000" w:themeColor="text1"/>
            <w:sz w:val="28"/>
            <w:szCs w:val="28"/>
          </w:rPr>
          <w:t>пунктом 2 статьи 39.36-1</w:t>
        </w:r>
      </w:hyperlink>
      <w:r w:rsidRPr="00B52E4A">
        <w:rPr>
          <w:color w:val="000000" w:themeColor="text1"/>
          <w:sz w:val="28"/>
          <w:szCs w:val="28"/>
        </w:rPr>
        <w:t xml:space="preserve"> З</w:t>
      </w:r>
      <w:r w:rsidRPr="00B52E4A">
        <w:rPr>
          <w:sz w:val="28"/>
          <w:szCs w:val="28"/>
        </w:rPr>
        <w:t xml:space="preserve">емельного кодекса Российской Федерации </w:t>
      </w:r>
      <w:proofErr w:type="gramStart"/>
      <w:r w:rsidRPr="00B52E4A">
        <w:rPr>
          <w:sz w:val="28"/>
          <w:szCs w:val="28"/>
        </w:rPr>
        <w:t>п</w:t>
      </w:r>
      <w:proofErr w:type="gramEnd"/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о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с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т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а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н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о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в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л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я</w:t>
      </w:r>
      <w:r w:rsidR="00096E3C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>ю: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2E4A">
        <w:rPr>
          <w:sz w:val="28"/>
          <w:szCs w:val="28"/>
        </w:rPr>
        <w:t xml:space="preserve">1. Утвердить порядок определения платы за использование земельных участков, находящихся в собственности </w:t>
      </w:r>
      <w:r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B52E4A" w:rsidRDefault="00B52E4A" w:rsidP="00B52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2E4A">
        <w:rPr>
          <w:sz w:val="28"/>
          <w:szCs w:val="28"/>
        </w:rPr>
        <w:t>2. </w:t>
      </w:r>
      <w:r>
        <w:rPr>
          <w:sz w:val="28"/>
          <w:szCs w:val="28"/>
        </w:rPr>
        <w:t>С</w:t>
      </w:r>
      <w:r>
        <w:rPr>
          <w:sz w:val="28"/>
          <w:szCs w:val="28"/>
          <w:lang w:eastAsia="ar-SA"/>
        </w:rPr>
        <w:t>пециалисту 2 категории администрации Успенского сель</w:t>
      </w:r>
      <w:r w:rsidR="00034A8F">
        <w:rPr>
          <w:sz w:val="28"/>
          <w:szCs w:val="28"/>
          <w:lang w:eastAsia="ar-SA"/>
        </w:rPr>
        <w:t>ского поселения (С.Г. Касьянова</w:t>
      </w:r>
      <w:r>
        <w:rPr>
          <w:sz w:val="28"/>
          <w:szCs w:val="28"/>
          <w:lang w:eastAsia="ar-SA"/>
        </w:rPr>
        <w:t>) опубликовать (обнародовать)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</w:t>
      </w:r>
      <w:r>
        <w:rPr>
          <w:sz w:val="28"/>
          <w:szCs w:val="28"/>
        </w:rPr>
        <w:t xml:space="preserve"> </w:t>
      </w:r>
      <w:r w:rsidRPr="00E35337">
        <w:rPr>
          <w:color w:val="000000" w:themeColor="text1"/>
          <w:sz w:val="28"/>
          <w:szCs w:val="28"/>
        </w:rPr>
        <w:t>(</w:t>
      </w:r>
      <w:hyperlink r:id="rId10" w:history="1">
        <w:r w:rsidRPr="00E35337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Pr="00E35337">
          <w:rPr>
            <w:rStyle w:val="ad"/>
            <w:color w:val="000000" w:themeColor="text1"/>
            <w:sz w:val="28"/>
            <w:szCs w:val="28"/>
          </w:rPr>
          <w:t>.</w:t>
        </w:r>
        <w:proofErr w:type="spellStart"/>
        <w:r w:rsidRPr="00E35337">
          <w:rPr>
            <w:rStyle w:val="ad"/>
            <w:color w:val="000000" w:themeColor="text1"/>
            <w:sz w:val="28"/>
            <w:szCs w:val="28"/>
            <w:lang w:val="en-US"/>
          </w:rPr>
          <w:t>admuspenskoesp</w:t>
        </w:r>
        <w:proofErr w:type="spellEnd"/>
        <w:r w:rsidRPr="00E35337">
          <w:rPr>
            <w:rStyle w:val="ad"/>
            <w:color w:val="000000" w:themeColor="text1"/>
            <w:sz w:val="28"/>
            <w:szCs w:val="28"/>
          </w:rPr>
          <w:t>.</w:t>
        </w:r>
        <w:proofErr w:type="spellStart"/>
        <w:r w:rsidRPr="00E35337">
          <w:rPr>
            <w:rStyle w:val="ad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35337">
        <w:rPr>
          <w:color w:val="000000" w:themeColor="text1"/>
          <w:sz w:val="28"/>
          <w:szCs w:val="28"/>
        </w:rPr>
        <w:t>).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52E4A">
        <w:rPr>
          <w:sz w:val="28"/>
          <w:szCs w:val="28"/>
        </w:rPr>
        <w:t>3. </w:t>
      </w:r>
      <w:proofErr w:type="gramStart"/>
      <w:r w:rsidRPr="00B52E4A">
        <w:rPr>
          <w:sz w:val="28"/>
          <w:szCs w:val="28"/>
        </w:rPr>
        <w:t>Контроль за</w:t>
      </w:r>
      <w:proofErr w:type="gramEnd"/>
      <w:r w:rsidRPr="00B52E4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52E4A" w:rsidRDefault="00B52E4A" w:rsidP="00B52E4A">
      <w:pPr>
        <w:jc w:val="both"/>
      </w:pPr>
      <w:r>
        <w:rPr>
          <w:sz w:val="28"/>
          <w:szCs w:val="28"/>
        </w:rPr>
        <w:t xml:space="preserve">       </w:t>
      </w:r>
      <w:r w:rsidRPr="00B52E4A">
        <w:rPr>
          <w:sz w:val="28"/>
          <w:szCs w:val="28"/>
        </w:rPr>
        <w:t>4. Настоящее постановление вступает в силу с момента его официального обнародования</w:t>
      </w:r>
      <w:r>
        <w:t>.</w:t>
      </w:r>
    </w:p>
    <w:p w:rsidR="00B52E4A" w:rsidRDefault="00B52E4A" w:rsidP="00B52E4A"/>
    <w:p w:rsidR="00B52E4A" w:rsidRDefault="00B52E4A" w:rsidP="00B52E4A"/>
    <w:p w:rsidR="00B52E4A" w:rsidRDefault="00B52E4A" w:rsidP="00B52E4A"/>
    <w:p w:rsidR="00710D85" w:rsidRDefault="00710D85" w:rsidP="00710D85">
      <w:pPr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710D85" w:rsidRDefault="00710D85" w:rsidP="00710D85">
      <w:pPr>
        <w:ind w:right="-425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34A8F">
        <w:rPr>
          <w:sz w:val="28"/>
          <w:szCs w:val="28"/>
        </w:rPr>
        <w:t xml:space="preserve">                           Г.Ю. </w:t>
      </w:r>
      <w:r>
        <w:rPr>
          <w:sz w:val="28"/>
          <w:szCs w:val="28"/>
        </w:rPr>
        <w:t>Гусейнова</w:t>
      </w:r>
    </w:p>
    <w:p w:rsidR="00710D85" w:rsidRDefault="00710D85" w:rsidP="00710D85">
      <w:pPr>
        <w:ind w:right="-425"/>
        <w:rPr>
          <w:sz w:val="28"/>
          <w:szCs w:val="28"/>
        </w:rPr>
      </w:pPr>
    </w:p>
    <w:p w:rsidR="00B52E4A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3255A">
        <w:rPr>
          <w:sz w:val="26"/>
          <w:szCs w:val="26"/>
        </w:rPr>
        <w:t xml:space="preserve">            </w:t>
      </w: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710D85" w:rsidRDefault="00B52E4A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33255A">
        <w:rPr>
          <w:sz w:val="26"/>
          <w:szCs w:val="26"/>
        </w:rPr>
        <w:t xml:space="preserve">   </w:t>
      </w:r>
      <w:r w:rsidR="00034A8F">
        <w:rPr>
          <w:sz w:val="26"/>
          <w:szCs w:val="26"/>
        </w:rPr>
        <w:t xml:space="preserve">                        </w:t>
      </w:r>
      <w:r w:rsidR="00710D85">
        <w:rPr>
          <w:sz w:val="26"/>
          <w:szCs w:val="26"/>
        </w:rPr>
        <w:t>ПРИЛОЖЕНИЕ</w:t>
      </w:r>
    </w:p>
    <w:p w:rsidR="00710D85" w:rsidRDefault="00710D85" w:rsidP="00710D85">
      <w:pPr>
        <w:jc w:val="center"/>
        <w:rPr>
          <w:sz w:val="26"/>
          <w:szCs w:val="26"/>
        </w:rPr>
      </w:pP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УТВЕРЖДЕН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постановлением администрации 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Успенского сельского поселения 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Белоглинского района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034A8F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034A8F">
        <w:rPr>
          <w:sz w:val="26"/>
          <w:szCs w:val="26"/>
        </w:rPr>
        <w:t xml:space="preserve"> 05.04.</w:t>
      </w:r>
      <w:r w:rsidR="00284095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284095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  <w:r w:rsidR="00284095">
        <w:rPr>
          <w:sz w:val="26"/>
          <w:szCs w:val="26"/>
        </w:rPr>
        <w:t xml:space="preserve">  №</w:t>
      </w:r>
      <w:r w:rsidR="00034A8F">
        <w:rPr>
          <w:sz w:val="26"/>
          <w:szCs w:val="26"/>
        </w:rPr>
        <w:t xml:space="preserve"> 40</w:t>
      </w:r>
    </w:p>
    <w:p w:rsidR="00710D85" w:rsidRDefault="00710D85" w:rsidP="00710D85">
      <w:pPr>
        <w:jc w:val="center"/>
        <w:rPr>
          <w:b/>
          <w:bCs/>
          <w:sz w:val="28"/>
          <w:szCs w:val="28"/>
        </w:rPr>
      </w:pPr>
    </w:p>
    <w:p w:rsidR="00B52E4A" w:rsidRPr="00B52E4A" w:rsidRDefault="00B52E4A" w:rsidP="00B52E4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B52E4A" w:rsidRPr="00B52E4A" w:rsidRDefault="00B52E4A" w:rsidP="00B52E4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Успенского</w:t>
      </w: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Белоглинского</w:t>
      </w: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для возведения гражданами гаражей, являющихся некапитальными сооружениями</w:t>
      </w:r>
    </w:p>
    <w:p w:rsidR="00710D85" w:rsidRPr="00B52E4A" w:rsidRDefault="00710D85" w:rsidP="00B52E4A">
      <w:pPr>
        <w:jc w:val="both"/>
        <w:rPr>
          <w:i/>
          <w:iCs/>
          <w:sz w:val="28"/>
          <w:szCs w:val="28"/>
        </w:rPr>
      </w:pPr>
    </w:p>
    <w:p w:rsidR="00B52E4A" w:rsidRPr="00B52E4A" w:rsidRDefault="00B52E4A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2E4A">
        <w:rPr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2. Размер платы за использование земельных участков, находящихся в собственности </w:t>
      </w:r>
      <w:r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определяется </w:t>
      </w:r>
      <w:r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(далее - </w:t>
      </w:r>
      <w:r w:rsidR="00D36D10">
        <w:rPr>
          <w:sz w:val="28"/>
          <w:szCs w:val="28"/>
        </w:rPr>
        <w:t>администрация</w:t>
      </w:r>
      <w:r w:rsidRPr="00B52E4A">
        <w:rPr>
          <w:sz w:val="28"/>
          <w:szCs w:val="28"/>
        </w:rPr>
        <w:t>).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3. Размер платы за использование земельных участков, находящихся в собственности </w:t>
      </w:r>
      <w:r w:rsidR="00D36D10"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определяется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расчете на год по следующей формуле: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D36D10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 w:rsidR="00B52E4A" w:rsidRPr="00B52E4A">
        <w:rPr>
          <w:sz w:val="28"/>
          <w:szCs w:val="28"/>
        </w:rPr>
        <w:t>РПл</w:t>
      </w:r>
      <w:proofErr w:type="spellEnd"/>
      <w:r w:rsidR="00B52E4A" w:rsidRPr="00B52E4A">
        <w:rPr>
          <w:sz w:val="28"/>
          <w:szCs w:val="28"/>
        </w:rPr>
        <w:t xml:space="preserve"> = (КС x </w:t>
      </w:r>
      <w:proofErr w:type="spellStart"/>
      <w:proofErr w:type="gramStart"/>
      <w:r w:rsidR="00B52E4A" w:rsidRPr="00B52E4A">
        <w:rPr>
          <w:sz w:val="28"/>
          <w:szCs w:val="28"/>
        </w:rPr>
        <w:t>Ст</w:t>
      </w:r>
      <w:proofErr w:type="spellEnd"/>
      <w:proofErr w:type="gramEnd"/>
      <w:r w:rsidR="00B52E4A" w:rsidRPr="00B52E4A">
        <w:rPr>
          <w:sz w:val="28"/>
          <w:szCs w:val="28"/>
        </w:rPr>
        <w:t>) x КЧS x Кд / Кг,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где: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spellStart"/>
      <w:r w:rsidRPr="00B52E4A">
        <w:rPr>
          <w:sz w:val="28"/>
          <w:szCs w:val="28"/>
        </w:rPr>
        <w:t>РПл</w:t>
      </w:r>
      <w:proofErr w:type="spellEnd"/>
      <w:r w:rsidRPr="00B52E4A">
        <w:rPr>
          <w:sz w:val="28"/>
          <w:szCs w:val="28"/>
        </w:rPr>
        <w:t xml:space="preserve"> - размер платы (руб.);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КС - кадастровая стоимость земельного участка (руб.);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spellStart"/>
      <w:proofErr w:type="gramStart"/>
      <w:r w:rsidRPr="00B52E4A">
        <w:rPr>
          <w:sz w:val="28"/>
          <w:szCs w:val="28"/>
        </w:rPr>
        <w:t>Ст</w:t>
      </w:r>
      <w:proofErr w:type="spellEnd"/>
      <w:proofErr w:type="gramEnd"/>
      <w:r w:rsidRPr="00B52E4A"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D36D10"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(%);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КЧ</w:t>
      </w:r>
      <w:proofErr w:type="gramStart"/>
      <w:r w:rsidRPr="00B52E4A">
        <w:rPr>
          <w:sz w:val="28"/>
          <w:szCs w:val="28"/>
        </w:rPr>
        <w:t>S</w:t>
      </w:r>
      <w:proofErr w:type="gramEnd"/>
      <w:r w:rsidRPr="00B52E4A">
        <w:rPr>
          <w:sz w:val="28"/>
          <w:szCs w:val="28"/>
        </w:rPr>
        <w:t xml:space="preserve">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D36D10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B52E4A" w:rsidRPr="00B52E4A">
        <w:rPr>
          <w:sz w:val="28"/>
          <w:szCs w:val="28"/>
        </w:rPr>
        <w:t>КЧ</w:t>
      </w:r>
      <w:proofErr w:type="gramStart"/>
      <w:r w:rsidR="00B52E4A" w:rsidRPr="00B52E4A">
        <w:rPr>
          <w:sz w:val="28"/>
          <w:szCs w:val="28"/>
        </w:rPr>
        <w:t>S</w:t>
      </w:r>
      <w:proofErr w:type="gramEnd"/>
      <w:r w:rsidR="00B52E4A" w:rsidRPr="00B52E4A">
        <w:rPr>
          <w:sz w:val="28"/>
          <w:szCs w:val="28"/>
        </w:rPr>
        <w:t xml:space="preserve"> = </w:t>
      </w:r>
      <w:proofErr w:type="spellStart"/>
      <w:r w:rsidR="00B52E4A" w:rsidRPr="00B52E4A">
        <w:rPr>
          <w:sz w:val="28"/>
          <w:szCs w:val="28"/>
        </w:rPr>
        <w:t>Sч</w:t>
      </w:r>
      <w:proofErr w:type="spellEnd"/>
      <w:r w:rsidR="00B52E4A" w:rsidRPr="00B52E4A">
        <w:rPr>
          <w:sz w:val="28"/>
          <w:szCs w:val="28"/>
        </w:rPr>
        <w:t xml:space="preserve"> / </w:t>
      </w:r>
      <w:proofErr w:type="spellStart"/>
      <w:r w:rsidR="00B52E4A" w:rsidRPr="00B52E4A">
        <w:rPr>
          <w:sz w:val="28"/>
          <w:szCs w:val="28"/>
        </w:rPr>
        <w:t>Sобщ</w:t>
      </w:r>
      <w:proofErr w:type="spellEnd"/>
      <w:r w:rsidR="00B52E4A" w:rsidRPr="00B52E4A">
        <w:rPr>
          <w:sz w:val="28"/>
          <w:szCs w:val="28"/>
        </w:rPr>
        <w:t>,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где: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spellStart"/>
      <w:proofErr w:type="gramStart"/>
      <w:r w:rsidRPr="00B52E4A">
        <w:rPr>
          <w:sz w:val="28"/>
          <w:szCs w:val="28"/>
        </w:rPr>
        <w:t>S</w:t>
      </w:r>
      <w:proofErr w:type="gramEnd"/>
      <w:r w:rsidRPr="00B52E4A">
        <w:rPr>
          <w:sz w:val="28"/>
          <w:szCs w:val="28"/>
        </w:rPr>
        <w:t>ч</w:t>
      </w:r>
      <w:proofErr w:type="spellEnd"/>
      <w:r w:rsidRPr="00B52E4A">
        <w:rPr>
          <w:sz w:val="28"/>
          <w:szCs w:val="28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spellStart"/>
      <w:proofErr w:type="gramStart"/>
      <w:r w:rsidRPr="00B52E4A">
        <w:rPr>
          <w:sz w:val="28"/>
          <w:szCs w:val="28"/>
        </w:rPr>
        <w:t>S</w:t>
      </w:r>
      <w:proofErr w:type="gramEnd"/>
      <w:r w:rsidRPr="00B52E4A">
        <w:rPr>
          <w:sz w:val="28"/>
          <w:szCs w:val="28"/>
        </w:rPr>
        <w:t>общ</w:t>
      </w:r>
      <w:proofErr w:type="spellEnd"/>
      <w:r w:rsidRPr="00B52E4A">
        <w:rPr>
          <w:sz w:val="28"/>
          <w:szCs w:val="28"/>
        </w:rPr>
        <w:t xml:space="preserve"> - общая площадь земельного участка (кв. м);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gramStart"/>
      <w:r w:rsidRPr="00B52E4A">
        <w:rPr>
          <w:sz w:val="28"/>
          <w:szCs w:val="28"/>
        </w:rPr>
        <w:t>Кг</w:t>
      </w:r>
      <w:proofErr w:type="gramEnd"/>
      <w:r w:rsidRPr="00B52E4A">
        <w:rPr>
          <w:sz w:val="28"/>
          <w:szCs w:val="28"/>
        </w:rPr>
        <w:t xml:space="preserve"> - количество дней в году (365 или 366 дней).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4. Размер платы за использование земельных участков, находящихся в собственности </w:t>
      </w:r>
      <w:r w:rsidR="00D36D10"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расчете на год по следующей формуле: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D36D10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B52E4A" w:rsidRPr="00B52E4A">
        <w:rPr>
          <w:sz w:val="28"/>
          <w:szCs w:val="28"/>
        </w:rPr>
        <w:t>РПл</w:t>
      </w:r>
      <w:proofErr w:type="spellEnd"/>
      <w:r w:rsidR="00B52E4A" w:rsidRPr="00B52E4A">
        <w:rPr>
          <w:sz w:val="28"/>
          <w:szCs w:val="28"/>
        </w:rPr>
        <w:t xml:space="preserve"> = Су x S x </w:t>
      </w:r>
      <w:proofErr w:type="spellStart"/>
      <w:proofErr w:type="gramStart"/>
      <w:r w:rsidR="00B52E4A" w:rsidRPr="00B52E4A">
        <w:rPr>
          <w:sz w:val="28"/>
          <w:szCs w:val="28"/>
        </w:rPr>
        <w:t>Ст</w:t>
      </w:r>
      <w:proofErr w:type="spellEnd"/>
      <w:proofErr w:type="gramEnd"/>
      <w:r w:rsidR="00B52E4A" w:rsidRPr="00B52E4A">
        <w:rPr>
          <w:sz w:val="28"/>
          <w:szCs w:val="28"/>
        </w:rPr>
        <w:t xml:space="preserve"> x Кд / Кг,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где: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spellStart"/>
      <w:r w:rsidRPr="00B52E4A">
        <w:rPr>
          <w:sz w:val="28"/>
          <w:szCs w:val="28"/>
        </w:rPr>
        <w:t>РПл</w:t>
      </w:r>
      <w:proofErr w:type="spellEnd"/>
      <w:r w:rsidRPr="00B52E4A">
        <w:rPr>
          <w:sz w:val="28"/>
          <w:szCs w:val="28"/>
        </w:rPr>
        <w:t xml:space="preserve"> - размер платы (руб.);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Су - средний уровень кадастровой стоимости земель и земельных участков </w:t>
      </w:r>
      <w:r w:rsidR="00D36D10"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spellStart"/>
      <w:proofErr w:type="gramStart"/>
      <w:r w:rsidRPr="00B52E4A">
        <w:rPr>
          <w:sz w:val="28"/>
          <w:szCs w:val="28"/>
        </w:rPr>
        <w:t>Ст</w:t>
      </w:r>
      <w:proofErr w:type="spellEnd"/>
      <w:proofErr w:type="gramEnd"/>
      <w:r w:rsidRPr="00B52E4A">
        <w:rPr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D36D10"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(%);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gramStart"/>
      <w:r w:rsidRPr="00B52E4A">
        <w:rPr>
          <w:sz w:val="28"/>
          <w:szCs w:val="28"/>
        </w:rPr>
        <w:t>Кг</w:t>
      </w:r>
      <w:proofErr w:type="gramEnd"/>
      <w:r w:rsidRPr="00B52E4A">
        <w:rPr>
          <w:sz w:val="28"/>
          <w:szCs w:val="28"/>
        </w:rPr>
        <w:t xml:space="preserve"> - количество дней в году (365 или 366 дней).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5. Перерасчет размера платы за использование земельных участков, находящихся </w:t>
      </w:r>
      <w:proofErr w:type="gramStart"/>
      <w:r w:rsidRPr="00B52E4A">
        <w:rPr>
          <w:sz w:val="28"/>
          <w:szCs w:val="28"/>
        </w:rPr>
        <w:t>в</w:t>
      </w:r>
      <w:proofErr w:type="gramEnd"/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собственности </w:t>
      </w:r>
      <w:r w:rsidR="00D36D10"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производится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>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lastRenderedPageBreak/>
        <w:t xml:space="preserve">1) 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заказным письмом с уведомлением гражданину.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рамках межведомственного информационного взаимодействия;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gramStart"/>
      <w:r w:rsidRPr="00B52E4A">
        <w:rPr>
          <w:sz w:val="28"/>
          <w:szCs w:val="28"/>
        </w:rPr>
        <w:t xml:space="preserve">2) 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</w:t>
      </w:r>
      <w:r w:rsidR="00D36D10">
        <w:rPr>
          <w:sz w:val="28"/>
          <w:szCs w:val="28"/>
        </w:rPr>
        <w:t>Успенского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на территории Краснодарского края, и не позднее 1 февраля направляется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заказным письмом с уведомлением гражданину.</w:t>
      </w:r>
      <w:proofErr w:type="gramEnd"/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об утверждении среднего уровня кадастровой стоимости земель и земельных участков </w:t>
      </w:r>
      <w:r w:rsidR="00D36D10">
        <w:rPr>
          <w:sz w:val="28"/>
          <w:szCs w:val="28"/>
        </w:rPr>
        <w:t xml:space="preserve">Успенского </w:t>
      </w:r>
      <w:r w:rsidRPr="00B52E4A">
        <w:rPr>
          <w:sz w:val="28"/>
          <w:szCs w:val="28"/>
        </w:rPr>
        <w:t xml:space="preserve">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на территории Краснодарского края;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proofErr w:type="gramStart"/>
      <w:r w:rsidRPr="00B52E4A">
        <w:rPr>
          <w:sz w:val="28"/>
          <w:szCs w:val="28"/>
        </w:rPr>
        <w:t xml:space="preserve">3) 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заказным письмом с уведомлением гражданину.</w:t>
      </w:r>
      <w:proofErr w:type="gramEnd"/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рамках межведомственного информационного взаимодействия.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</w:p>
    <w:p w:rsidR="00710D85" w:rsidRPr="00B52E4A" w:rsidRDefault="00710D85" w:rsidP="00B52E4A">
      <w:pPr>
        <w:jc w:val="both"/>
        <w:rPr>
          <w:sz w:val="28"/>
          <w:szCs w:val="28"/>
        </w:rPr>
      </w:pPr>
    </w:p>
    <w:p w:rsidR="00FC1CBD" w:rsidRPr="00B52E4A" w:rsidRDefault="00710D85" w:rsidP="00B52E4A">
      <w:pPr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Начальник </w:t>
      </w:r>
      <w:r w:rsidR="00FC1CBD" w:rsidRPr="00B52E4A">
        <w:rPr>
          <w:sz w:val="28"/>
          <w:szCs w:val="28"/>
        </w:rPr>
        <w:t xml:space="preserve">финансового </w:t>
      </w:r>
      <w:r w:rsidRPr="00B52E4A">
        <w:rPr>
          <w:sz w:val="28"/>
          <w:szCs w:val="28"/>
        </w:rPr>
        <w:t xml:space="preserve">отдела </w:t>
      </w:r>
    </w:p>
    <w:p w:rsidR="00FC1CBD" w:rsidRPr="00B52E4A" w:rsidRDefault="00FC1CBD" w:rsidP="00B52E4A">
      <w:pPr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администрации Успенского сельского </w:t>
      </w:r>
    </w:p>
    <w:p w:rsidR="00710D85" w:rsidRPr="00B52E4A" w:rsidRDefault="00FC1CBD" w:rsidP="00B52E4A">
      <w:pPr>
        <w:jc w:val="both"/>
        <w:rPr>
          <w:sz w:val="28"/>
          <w:szCs w:val="28"/>
        </w:rPr>
      </w:pPr>
      <w:r w:rsidRPr="00B52E4A">
        <w:rPr>
          <w:sz w:val="28"/>
          <w:szCs w:val="28"/>
        </w:rPr>
        <w:t>поселения Белоглинского района</w:t>
      </w:r>
      <w:r w:rsidR="00710D85" w:rsidRPr="00B52E4A">
        <w:rPr>
          <w:sz w:val="28"/>
          <w:szCs w:val="28"/>
        </w:rPr>
        <w:tab/>
      </w:r>
      <w:r w:rsidRPr="00B52E4A">
        <w:rPr>
          <w:sz w:val="28"/>
          <w:szCs w:val="28"/>
        </w:rPr>
        <w:t xml:space="preserve">                                                   Т. В. Пятыгина</w:t>
      </w:r>
    </w:p>
    <w:p w:rsidR="00710D85" w:rsidRPr="00B52E4A" w:rsidRDefault="00710D85" w:rsidP="00B52E4A">
      <w:pPr>
        <w:ind w:right="-425"/>
        <w:jc w:val="both"/>
        <w:rPr>
          <w:sz w:val="28"/>
          <w:szCs w:val="28"/>
        </w:rPr>
      </w:pPr>
    </w:p>
    <w:sectPr w:rsidR="00710D85" w:rsidRPr="00B52E4A" w:rsidSect="00BC264F">
      <w:headerReference w:type="even" r:id="rId11"/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C7" w:rsidRDefault="00B137C7" w:rsidP="00E77245">
      <w:r>
        <w:separator/>
      </w:r>
    </w:p>
  </w:endnote>
  <w:endnote w:type="continuationSeparator" w:id="0">
    <w:p w:rsidR="00B137C7" w:rsidRDefault="00B137C7" w:rsidP="00E7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C7" w:rsidRDefault="00B137C7" w:rsidP="00E77245">
      <w:r>
        <w:separator/>
      </w:r>
    </w:p>
  </w:footnote>
  <w:footnote w:type="continuationSeparator" w:id="0">
    <w:p w:rsidR="00B137C7" w:rsidRDefault="00B137C7" w:rsidP="00E7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A3" w:rsidRDefault="00340600" w:rsidP="00092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1A3" w:rsidRDefault="00B137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7F" w:rsidRDefault="00B137C7" w:rsidP="00984D01">
    <w:pPr>
      <w:pStyle w:val="a3"/>
      <w:framePr w:wrap="around" w:vAnchor="text" w:hAnchor="margin" w:xAlign="center" w:y="1"/>
      <w:rPr>
        <w:rStyle w:val="a5"/>
      </w:rPr>
    </w:pPr>
  </w:p>
  <w:p w:rsidR="0009267F" w:rsidRDefault="00CE2555" w:rsidP="00C50285">
    <w:pPr>
      <w:pStyle w:val="a3"/>
      <w:tabs>
        <w:tab w:val="clear" w:pos="4677"/>
        <w:tab w:val="clear" w:pos="9355"/>
        <w:tab w:val="left" w:pos="4275"/>
      </w:tabs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C96"/>
    <w:multiLevelType w:val="hybridMultilevel"/>
    <w:tmpl w:val="F674653C"/>
    <w:lvl w:ilvl="0" w:tplc="27929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B2D"/>
    <w:rsid w:val="0000782C"/>
    <w:rsid w:val="00034A8F"/>
    <w:rsid w:val="00035275"/>
    <w:rsid w:val="00072A26"/>
    <w:rsid w:val="00096E3C"/>
    <w:rsid w:val="000B508A"/>
    <w:rsid w:val="00126DE5"/>
    <w:rsid w:val="00153323"/>
    <w:rsid w:val="00172A27"/>
    <w:rsid w:val="001C0C6A"/>
    <w:rsid w:val="00202C34"/>
    <w:rsid w:val="002403B0"/>
    <w:rsid w:val="00244A3E"/>
    <w:rsid w:val="00284095"/>
    <w:rsid w:val="00290476"/>
    <w:rsid w:val="002C758E"/>
    <w:rsid w:val="002D4CB4"/>
    <w:rsid w:val="002D58C6"/>
    <w:rsid w:val="0033255A"/>
    <w:rsid w:val="00340600"/>
    <w:rsid w:val="003B751A"/>
    <w:rsid w:val="003C15DA"/>
    <w:rsid w:val="00417D9D"/>
    <w:rsid w:val="004432B6"/>
    <w:rsid w:val="00445FF0"/>
    <w:rsid w:val="00456250"/>
    <w:rsid w:val="00480962"/>
    <w:rsid w:val="004905D5"/>
    <w:rsid w:val="004B5DC9"/>
    <w:rsid w:val="004B69CC"/>
    <w:rsid w:val="004C50B0"/>
    <w:rsid w:val="004D7629"/>
    <w:rsid w:val="00527F59"/>
    <w:rsid w:val="0055402A"/>
    <w:rsid w:val="0056317A"/>
    <w:rsid w:val="005A6709"/>
    <w:rsid w:val="006579E4"/>
    <w:rsid w:val="00672C12"/>
    <w:rsid w:val="006920DA"/>
    <w:rsid w:val="00710D85"/>
    <w:rsid w:val="00726B2D"/>
    <w:rsid w:val="00736DC2"/>
    <w:rsid w:val="007528AE"/>
    <w:rsid w:val="00785B48"/>
    <w:rsid w:val="007927CA"/>
    <w:rsid w:val="0084037A"/>
    <w:rsid w:val="0084089A"/>
    <w:rsid w:val="00853A06"/>
    <w:rsid w:val="008837E6"/>
    <w:rsid w:val="00890DC8"/>
    <w:rsid w:val="008E2531"/>
    <w:rsid w:val="008F5D01"/>
    <w:rsid w:val="00915DD7"/>
    <w:rsid w:val="00966C38"/>
    <w:rsid w:val="00A51A04"/>
    <w:rsid w:val="00A64541"/>
    <w:rsid w:val="00A824EA"/>
    <w:rsid w:val="00AC6B15"/>
    <w:rsid w:val="00B04E50"/>
    <w:rsid w:val="00B137C7"/>
    <w:rsid w:val="00B52E4A"/>
    <w:rsid w:val="00B541B3"/>
    <w:rsid w:val="00B939E9"/>
    <w:rsid w:val="00BB06DB"/>
    <w:rsid w:val="00BB1082"/>
    <w:rsid w:val="00BC264F"/>
    <w:rsid w:val="00C16CBF"/>
    <w:rsid w:val="00C50285"/>
    <w:rsid w:val="00C569CB"/>
    <w:rsid w:val="00C57DD2"/>
    <w:rsid w:val="00CD4A1E"/>
    <w:rsid w:val="00CE2555"/>
    <w:rsid w:val="00CE61A5"/>
    <w:rsid w:val="00D33B6B"/>
    <w:rsid w:val="00D36D10"/>
    <w:rsid w:val="00D670F1"/>
    <w:rsid w:val="00D75692"/>
    <w:rsid w:val="00D91CEF"/>
    <w:rsid w:val="00DA67E9"/>
    <w:rsid w:val="00DB2A11"/>
    <w:rsid w:val="00DC6E30"/>
    <w:rsid w:val="00E02470"/>
    <w:rsid w:val="00E06FD2"/>
    <w:rsid w:val="00E77245"/>
    <w:rsid w:val="00EB5D66"/>
    <w:rsid w:val="00EF4B42"/>
    <w:rsid w:val="00F44E05"/>
    <w:rsid w:val="00F45035"/>
    <w:rsid w:val="00F762AB"/>
    <w:rsid w:val="00FC1CBD"/>
    <w:rsid w:val="00FD4CAA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E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6B2D"/>
  </w:style>
  <w:style w:type="paragraph" w:styleId="a6">
    <w:name w:val="No Spacing"/>
    <w:qFormat/>
    <w:rsid w:val="00726B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726B2D"/>
    <w:rPr>
      <w:b/>
      <w:bCs/>
      <w:color w:val="008000"/>
    </w:rPr>
  </w:style>
  <w:style w:type="paragraph" w:customStyle="1" w:styleId="11">
    <w:name w:val="Абзац списка1"/>
    <w:basedOn w:val="a"/>
    <w:rsid w:val="00726B2D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726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B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qFormat/>
    <w:rsid w:val="004B5DC9"/>
  </w:style>
  <w:style w:type="paragraph" w:customStyle="1" w:styleId="ConsPlusNormal">
    <w:name w:val="ConsPlusNormal"/>
    <w:rsid w:val="004C50B0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4C5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10D8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52E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E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spen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4624/393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PC</cp:lastModifiedBy>
  <cp:revision>11</cp:revision>
  <cp:lastPrinted>2022-02-01T10:40:00Z</cp:lastPrinted>
  <dcterms:created xsi:type="dcterms:W3CDTF">2020-09-22T05:50:00Z</dcterms:created>
  <dcterms:modified xsi:type="dcterms:W3CDTF">2022-04-06T10:38:00Z</dcterms:modified>
</cp:coreProperties>
</file>