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E" w:rsidRDefault="00523FEE" w:rsidP="00523FEE">
      <w:pPr>
        <w:pStyle w:val="a6"/>
      </w:pPr>
      <w:r>
        <w:t xml:space="preserve">РЕШЕНИЕ 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523FEE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D21E15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="00CE0E77" w:rsidRPr="00CE0E77">
        <w:rPr>
          <w:sz w:val="28"/>
          <w:szCs w:val="28"/>
          <w:lang w:eastAsia="ru-RU"/>
        </w:rPr>
        <w:t>т</w:t>
      </w:r>
      <w:r w:rsidR="002171E3">
        <w:rPr>
          <w:sz w:val="28"/>
          <w:szCs w:val="28"/>
          <w:lang w:eastAsia="ru-RU"/>
        </w:rPr>
        <w:t xml:space="preserve"> </w:t>
      </w:r>
      <w:r w:rsidR="00AA5043">
        <w:rPr>
          <w:sz w:val="28"/>
          <w:szCs w:val="28"/>
          <w:lang w:eastAsia="ru-RU"/>
        </w:rPr>
        <w:t>06</w:t>
      </w:r>
      <w:r w:rsidR="00523FEE">
        <w:rPr>
          <w:sz w:val="28"/>
          <w:szCs w:val="28"/>
          <w:lang w:eastAsia="ru-RU"/>
        </w:rPr>
        <w:t>.0</w:t>
      </w:r>
      <w:r w:rsidR="002171E3">
        <w:rPr>
          <w:sz w:val="28"/>
          <w:szCs w:val="28"/>
          <w:lang w:eastAsia="ru-RU"/>
        </w:rPr>
        <w:t>3</w:t>
      </w:r>
      <w:r w:rsidR="00523FEE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</w:t>
      </w:r>
      <w:r>
        <w:rPr>
          <w:color w:val="FF0000"/>
          <w:sz w:val="28"/>
          <w:szCs w:val="28"/>
          <w:lang w:eastAsia="ru-RU"/>
        </w:rPr>
        <w:t xml:space="preserve">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</w:t>
      </w:r>
      <w:r w:rsidR="00CE0E77" w:rsidRPr="00A30C00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="00AA5043">
        <w:rPr>
          <w:sz w:val="28"/>
          <w:szCs w:val="28"/>
          <w:lang w:eastAsia="ru-RU"/>
        </w:rPr>
        <w:t>65</w:t>
      </w:r>
      <w:r w:rsidR="00CE0E77" w:rsidRPr="00A30C00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>
        <w:rPr>
          <w:sz w:val="28"/>
          <w:szCs w:val="28"/>
        </w:rPr>
        <w:t xml:space="preserve"> </w:t>
      </w:r>
      <w:r w:rsidR="00AA5043">
        <w:rPr>
          <w:sz w:val="28"/>
          <w:szCs w:val="28"/>
        </w:rPr>
        <w:t>1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D21E15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D21E15">
        <w:rPr>
          <w:sz w:val="28"/>
          <w:szCs w:val="28"/>
          <w:lang w:eastAsia="ru-RU"/>
        </w:rPr>
        <w:t>ст-ца</w:t>
      </w:r>
      <w:proofErr w:type="spellEnd"/>
      <w:r w:rsidRPr="00D21E15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CE0E77" w:rsidRDefault="00CE0E77" w:rsidP="00CE0E77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CE0E77" w:rsidRDefault="00CE0E77" w:rsidP="00CE0E77">
      <w:pPr>
        <w:jc w:val="both"/>
      </w:pPr>
      <w:r>
        <w:rPr>
          <w:sz w:val="28"/>
          <w:szCs w:val="28"/>
        </w:rPr>
        <w:tab/>
        <w:t>1.1. Пункт 1 изложить в следующей редакции:</w:t>
      </w:r>
    </w:p>
    <w:p w:rsidR="006317A6" w:rsidRDefault="00CE0E77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«</w:t>
      </w:r>
      <w:r w:rsidR="006317A6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Успенского сельского поселения Белоглинского района (далее – сельское поселение) на 2023 год: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общий объем доходов в сумме 43 280,</w:t>
      </w:r>
      <w:r w:rsidR="008F67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171E3">
        <w:rPr>
          <w:rFonts w:ascii="Times New Roman" w:hAnsi="Times New Roman" w:cs="Times New Roman"/>
          <w:sz w:val="28"/>
          <w:szCs w:val="28"/>
        </w:rPr>
        <w:t>52 074,7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17A6" w:rsidRDefault="006317A6" w:rsidP="006317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долга сельского поселения на 1 января 2024 года в сумме </w:t>
      </w:r>
      <w:r w:rsidR="002171E3">
        <w:rPr>
          <w:rFonts w:ascii="Times New Roman" w:hAnsi="Times New Roman" w:cs="Times New Roman"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>,0 тыс. рублей, в том числе верхний предел долга по муниципальным гарантиям сельского поселения в сумме 0,0 тыс. рублей;</w:t>
      </w:r>
    </w:p>
    <w:p w:rsidR="00E61C97" w:rsidRPr="005D108C" w:rsidRDefault="006317A6" w:rsidP="005D108C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pacing w:val="-10"/>
          <w:sz w:val="28"/>
          <w:szCs w:val="28"/>
        </w:rPr>
        <w:t xml:space="preserve">4) дефицит бюджета сельского поселения в сумме  </w:t>
      </w:r>
      <w:r w:rsidR="002171E3">
        <w:rPr>
          <w:spacing w:val="-10"/>
          <w:sz w:val="28"/>
          <w:szCs w:val="28"/>
        </w:rPr>
        <w:t>8 794,4</w:t>
      </w:r>
      <w:r>
        <w:rPr>
          <w:spacing w:val="-10"/>
          <w:sz w:val="28"/>
          <w:szCs w:val="28"/>
        </w:rPr>
        <w:t xml:space="preserve">  тыс. </w:t>
      </w:r>
      <w:r>
        <w:rPr>
          <w:sz w:val="28"/>
          <w:szCs w:val="28"/>
        </w:rPr>
        <w:t>рублей</w:t>
      </w:r>
      <w:proofErr w:type="gramStart"/>
      <w:r>
        <w:rPr>
          <w:sz w:val="28"/>
          <w:szCs w:val="28"/>
        </w:rPr>
        <w:t>.</w:t>
      </w:r>
      <w:r w:rsidR="00CE0E77">
        <w:rPr>
          <w:szCs w:val="28"/>
        </w:rPr>
        <w:t>».</w:t>
      </w:r>
      <w:proofErr w:type="gramEnd"/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2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886A44">
        <w:rPr>
          <w:szCs w:val="28"/>
        </w:rPr>
        <w:t>-4</w:t>
      </w:r>
      <w:r w:rsidR="00886A44">
        <w:rPr>
          <w:szCs w:val="28"/>
          <w:vertAlign w:val="superscript"/>
        </w:rPr>
        <w:t>1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и 4</w:t>
      </w:r>
      <w:r w:rsidR="002171E3"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lastRenderedPageBreak/>
        <w:t>1.</w:t>
      </w:r>
      <w:r w:rsidR="008E3CC7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886A44">
        <w:rPr>
          <w:szCs w:val="28"/>
        </w:rPr>
        <w:t>-5</w:t>
      </w:r>
      <w:r w:rsidR="00886A44">
        <w:rPr>
          <w:szCs w:val="28"/>
          <w:vertAlign w:val="superscript"/>
        </w:rPr>
        <w:t>1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и 5</w:t>
      </w:r>
      <w:r w:rsidR="002171E3"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8E3CC7">
        <w:rPr>
          <w:szCs w:val="28"/>
        </w:rPr>
        <w:t>4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886A44">
        <w:rPr>
          <w:szCs w:val="28"/>
        </w:rPr>
        <w:t>-6</w:t>
      </w:r>
      <w:r w:rsidR="00886A44">
        <w:rPr>
          <w:szCs w:val="28"/>
          <w:vertAlign w:val="superscript"/>
        </w:rPr>
        <w:t>1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и 6</w:t>
      </w:r>
      <w:r w:rsidR="002171E3">
        <w:rPr>
          <w:szCs w:val="28"/>
          <w:vertAlign w:val="superscript"/>
        </w:rPr>
        <w:t>2</w:t>
      </w:r>
      <w:r>
        <w:rPr>
          <w:szCs w:val="28"/>
        </w:rPr>
        <w:t>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171E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2171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171E3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2171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171E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171E3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2171E3">
        <w:rPr>
          <w:rFonts w:ascii="Times New Roman" w:hAnsi="Times New Roman" w:cs="Times New Roman"/>
          <w:sz w:val="28"/>
          <w:szCs w:val="28"/>
        </w:rPr>
        <w:t>7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171E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</w:t>
      </w:r>
      <w:proofErr w:type="gramEnd"/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1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E3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71E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CC7">
        <w:rPr>
          <w:rFonts w:ascii="Times New Roman" w:hAnsi="Times New Roman" w:cs="Times New Roman"/>
          <w:sz w:val="28"/>
          <w:szCs w:val="28"/>
        </w:rPr>
        <w:t>Приложение 7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«</w:t>
      </w:r>
      <w:r w:rsidRPr="00E61C97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Источники финансирования дефицита бюджета Успенского сельского поселения Белоглинского района, перечень </w:t>
      </w:r>
      <w:proofErr w:type="gramStart"/>
      <w:r w:rsidRPr="00E61C97">
        <w:rPr>
          <w:rFonts w:ascii="Times New Roman" w:hAnsi="Times New Roman" w:cs="Times New Roman"/>
          <w:color w:val="000000"/>
          <w:sz w:val="28"/>
          <w:szCs w:val="28"/>
        </w:rPr>
        <w:t>статей источников финансирования дефицитов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2023 год»,</w:t>
      </w:r>
      <w:r w:rsidRPr="00E61C9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2171E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E3CC7" w:rsidRPr="008E3CC7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171E3" w:rsidRPr="002171E3" w:rsidRDefault="002171E3" w:rsidP="003949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Приложение 9 </w:t>
      </w:r>
      <w:r w:rsidRPr="002171E3">
        <w:rPr>
          <w:sz w:val="28"/>
          <w:szCs w:val="28"/>
        </w:rPr>
        <w:t>«Программа муниципальных заимствований</w:t>
      </w:r>
    </w:p>
    <w:p w:rsidR="00E61C97" w:rsidRPr="005D108C" w:rsidRDefault="002171E3" w:rsidP="003949D5">
      <w:pPr>
        <w:jc w:val="both"/>
        <w:rPr>
          <w:b/>
          <w:sz w:val="28"/>
          <w:szCs w:val="28"/>
        </w:rPr>
      </w:pPr>
      <w:r w:rsidRPr="002171E3">
        <w:rPr>
          <w:sz w:val="28"/>
          <w:szCs w:val="28"/>
        </w:rPr>
        <w:t>Успенского сельского поселения Белоглинского района на 2023 год»</w:t>
      </w:r>
      <w:r>
        <w:rPr>
          <w:sz w:val="28"/>
          <w:szCs w:val="28"/>
        </w:rPr>
        <w:t>, изложить в новой редакции согласно приложению 5 к настоящему решению.</w:t>
      </w:r>
    </w:p>
    <w:p w:rsidR="00426119" w:rsidRPr="00877625" w:rsidRDefault="00426119" w:rsidP="003949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3949D5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3949D5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</w:t>
      </w:r>
      <w:proofErr w:type="spellStart"/>
      <w:r>
        <w:t>Ю.А.Петрикину</w:t>
      </w:r>
      <w:proofErr w:type="spellEnd"/>
      <w:r>
        <w:t>.</w:t>
      </w:r>
    </w:p>
    <w:p w:rsidR="00D21E15" w:rsidRDefault="00426119" w:rsidP="003949D5">
      <w:pPr>
        <w:pStyle w:val="a4"/>
        <w:jc w:val="both"/>
      </w:pPr>
      <w:r>
        <w:t xml:space="preserve">        </w:t>
      </w:r>
    </w:p>
    <w:p w:rsidR="00D21E15" w:rsidRDefault="00D21E15" w:rsidP="00426119">
      <w:pPr>
        <w:pStyle w:val="a4"/>
        <w:jc w:val="both"/>
      </w:pPr>
    </w:p>
    <w:p w:rsidR="00D21E15" w:rsidRDefault="00D21E15" w:rsidP="00426119">
      <w:pPr>
        <w:pStyle w:val="a4"/>
        <w:jc w:val="both"/>
      </w:pPr>
    </w:p>
    <w:p w:rsidR="00426119" w:rsidRDefault="00426119" w:rsidP="00D21E15">
      <w:pPr>
        <w:pStyle w:val="a4"/>
        <w:ind w:firstLine="708"/>
        <w:jc w:val="both"/>
        <w:rPr>
          <w:b/>
          <w:bCs/>
        </w:rPr>
      </w:pPr>
      <w:r>
        <w:lastRenderedPageBreak/>
        <w:t>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D21E15" w:rsidRPr="00CE0E77" w:rsidRDefault="00D21E15" w:rsidP="00D21E15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pacing w:val="-12"/>
          <w:sz w:val="28"/>
          <w:szCs w:val="28"/>
          <w:lang w:eastAsia="ru-RU"/>
        </w:rPr>
        <w:t xml:space="preserve">Совета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D21E15" w:rsidRPr="00CE0E77" w:rsidRDefault="00D21E15" w:rsidP="00D21E15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D21E15" w:rsidRDefault="00D21E15" w:rsidP="00D21E15"/>
    <w:p w:rsidR="00D21E15" w:rsidRDefault="00D21E15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D21E15">
        <w:rPr>
          <w:color w:val="000000"/>
          <w:sz w:val="28"/>
          <w:szCs w:val="28"/>
          <w:lang w:eastAsia="ru-RU"/>
        </w:rPr>
        <w:t xml:space="preserve">       </w:t>
      </w:r>
      <w:r>
        <w:rPr>
          <w:color w:val="000000"/>
          <w:sz w:val="28"/>
          <w:szCs w:val="28"/>
          <w:lang w:eastAsia="ru-RU"/>
        </w:rPr>
        <w:t>Г.Ю.</w:t>
      </w:r>
      <w:r w:rsidR="00D21E15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sectPr w:rsidR="00CE0E77" w:rsidRPr="00CE0E77" w:rsidSect="00D21E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183C1B"/>
    <w:rsid w:val="001D4831"/>
    <w:rsid w:val="002171E3"/>
    <w:rsid w:val="00317B34"/>
    <w:rsid w:val="0032625C"/>
    <w:rsid w:val="00374C54"/>
    <w:rsid w:val="003949D5"/>
    <w:rsid w:val="00426119"/>
    <w:rsid w:val="00446C38"/>
    <w:rsid w:val="004C7809"/>
    <w:rsid w:val="004E43C2"/>
    <w:rsid w:val="004E5D0D"/>
    <w:rsid w:val="004F3EC2"/>
    <w:rsid w:val="00523FEE"/>
    <w:rsid w:val="0055683F"/>
    <w:rsid w:val="005715A1"/>
    <w:rsid w:val="005D108C"/>
    <w:rsid w:val="006261D3"/>
    <w:rsid w:val="006317A6"/>
    <w:rsid w:val="00643DD4"/>
    <w:rsid w:val="00696B7C"/>
    <w:rsid w:val="006F06D2"/>
    <w:rsid w:val="00886A44"/>
    <w:rsid w:val="008B2AB0"/>
    <w:rsid w:val="008E3CC7"/>
    <w:rsid w:val="008F672F"/>
    <w:rsid w:val="0092686F"/>
    <w:rsid w:val="00960590"/>
    <w:rsid w:val="00990813"/>
    <w:rsid w:val="00A30C00"/>
    <w:rsid w:val="00AA5043"/>
    <w:rsid w:val="00AA79E1"/>
    <w:rsid w:val="00AB689B"/>
    <w:rsid w:val="00AC7820"/>
    <w:rsid w:val="00AF20A8"/>
    <w:rsid w:val="00B6472A"/>
    <w:rsid w:val="00CE0E77"/>
    <w:rsid w:val="00D21E15"/>
    <w:rsid w:val="00DB0B44"/>
    <w:rsid w:val="00E21558"/>
    <w:rsid w:val="00E61C97"/>
    <w:rsid w:val="00EA33FD"/>
    <w:rsid w:val="00F2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18</cp:revision>
  <cp:lastPrinted>2022-01-31T07:28:00Z</cp:lastPrinted>
  <dcterms:created xsi:type="dcterms:W3CDTF">2022-01-27T11:42:00Z</dcterms:created>
  <dcterms:modified xsi:type="dcterms:W3CDTF">2023-03-03T08:22:00Z</dcterms:modified>
</cp:coreProperties>
</file>