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40811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УСПЕНСКОГО СЕЛЬСКОГО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08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9538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377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19538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19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5F55">
        <w:rPr>
          <w:rFonts w:ascii="Times New Roman" w:eastAsia="Times New Roman" w:hAnsi="Times New Roman" w:cs="Times New Roman"/>
          <w:sz w:val="28"/>
          <w:szCs w:val="28"/>
          <w:lang w:eastAsia="ru-RU"/>
        </w:rPr>
        <w:t>58-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1934F5" w:rsidRDefault="0072247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16.03.2020 № 40-р «</w:t>
      </w:r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="001934F5"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4E3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0E74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г. №</w:t>
      </w:r>
      <w:r w:rsidR="00C8533F">
        <w:rPr>
          <w:rFonts w:ascii="Times New Roman" w:hAnsi="Times New Roman" w:cs="Times New Roman"/>
          <w:sz w:val="28"/>
          <w:szCs w:val="28"/>
        </w:rPr>
        <w:t xml:space="preserve"> 52-ФЗ «</w:t>
      </w:r>
      <w:r w:rsidR="005D003D">
        <w:rPr>
          <w:rFonts w:ascii="Times New Roman" w:hAnsi="Times New Roman" w:cs="Times New Roman"/>
          <w:sz w:val="28"/>
          <w:szCs w:val="28"/>
        </w:rPr>
        <w:t xml:space="preserve">О </w:t>
      </w:r>
      <w:r w:rsidR="00C8533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 благополучии населения», постановлением Главного государственного санитарного врача Российской Федерации от 3 апреля 2020 г. № 10, постановлением главного государственного санитарного врача по Краснодарскому краю от 6 апреля 2020 г. № 9, 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главы администрации (губернатора) Краснодарского края от 6 апреля 2020 г. № 198 «О внесении изменений в постановление главы</w:t>
      </w:r>
      <w:proofErr w:type="gramEnd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 (</w:t>
      </w:r>
      <w:r w:rsidR="00C8533F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19)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C8533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533F" w:rsidRPr="00C4285A">
        <w:rPr>
          <w:rFonts w:ascii="Times New Roman" w:hAnsi="Times New Roman" w:cs="Times New Roman"/>
          <w:sz w:val="28"/>
          <w:szCs w:val="28"/>
        </w:rPr>
        <w:t>предотвраще</w:t>
      </w:r>
      <w:r w:rsidR="00C8533F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C8533F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C8533F" w:rsidRPr="0097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="00C8533F" w:rsidRPr="00C4285A">
        <w:rPr>
          <w:rFonts w:ascii="Times New Roman" w:hAnsi="Times New Roman" w:cs="Times New Roman"/>
          <w:sz w:val="28"/>
          <w:szCs w:val="28"/>
        </w:rPr>
        <w:t xml:space="preserve"> </w:t>
      </w:r>
      <w:r w:rsidR="005D003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8533F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533F">
        <w:rPr>
          <w:rFonts w:ascii="Times New Roman" w:hAnsi="Times New Roman" w:cs="Times New Roman"/>
          <w:sz w:val="28"/>
          <w:szCs w:val="28"/>
        </w:rPr>
        <w:t xml:space="preserve"> </w:t>
      </w:r>
      <w:r w:rsidR="00C8533F" w:rsidRPr="00C4285A">
        <w:rPr>
          <w:rFonts w:ascii="Times New Roman" w:hAnsi="Times New Roman" w:cs="Times New Roman"/>
          <w:sz w:val="28"/>
          <w:szCs w:val="28"/>
        </w:rPr>
        <w:t>инфекции</w:t>
      </w:r>
      <w:r w:rsidR="00C8533F">
        <w:rPr>
          <w:rFonts w:ascii="Times New Roman" w:hAnsi="Times New Roman" w:cs="Times New Roman"/>
          <w:sz w:val="28"/>
          <w:szCs w:val="28"/>
        </w:rPr>
        <w:t xml:space="preserve"> (</w:t>
      </w:r>
      <w:r w:rsidR="00C8533F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C8533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C8533F" w:rsidRPr="00981D2D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C8533F">
        <w:rPr>
          <w:rFonts w:ascii="Times New Roman" w:hAnsi="Times New Roman" w:cs="Times New Roman"/>
          <w:sz w:val="28"/>
          <w:szCs w:val="28"/>
        </w:rPr>
        <w:t>):</w:t>
      </w:r>
    </w:p>
    <w:p w:rsidR="00722475" w:rsidRDefault="0072247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распоряжение</w:t>
      </w:r>
      <w:r w:rsidRPr="00722475">
        <w:t xml:space="preserve"> </w:t>
      </w:r>
      <w:r w:rsidRPr="00722475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7224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247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318" w:rsidRDefault="005D003D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380">
        <w:rPr>
          <w:rFonts w:ascii="Times New Roman" w:hAnsi="Times New Roman" w:cs="Times New Roman"/>
          <w:sz w:val="28"/>
          <w:szCs w:val="28"/>
        </w:rPr>
        <w:t>.</w:t>
      </w:r>
      <w:r w:rsidR="00620318" w:rsidRP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407380">
        <w:rPr>
          <w:rFonts w:ascii="Times New Roman" w:hAnsi="Times New Roman" w:cs="Times New Roman"/>
          <w:sz w:val="28"/>
          <w:szCs w:val="28"/>
        </w:rPr>
        <w:t>Д</w:t>
      </w:r>
      <w:r w:rsidR="00620318" w:rsidRPr="00407380">
        <w:rPr>
          <w:rFonts w:ascii="Times New Roman" w:hAnsi="Times New Roman" w:cs="Times New Roman"/>
          <w:sz w:val="28"/>
          <w:szCs w:val="28"/>
        </w:rPr>
        <w:t xml:space="preserve">ополнить распоряжение 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620318" w:rsidRPr="0040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20318" w:rsidRPr="0040738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96A56" w:rsidRPr="00722475">
        <w:rPr>
          <w:rFonts w:ascii="Times New Roman" w:hAnsi="Times New Roman" w:cs="Times New Roman"/>
          <w:sz w:val="28"/>
          <w:szCs w:val="28"/>
        </w:rPr>
        <w:t>COV</w:t>
      </w:r>
      <w:r w:rsidR="00A96A5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96A56" w:rsidRPr="00722475">
        <w:rPr>
          <w:rFonts w:ascii="Times New Roman" w:hAnsi="Times New Roman" w:cs="Times New Roman"/>
          <w:sz w:val="28"/>
          <w:szCs w:val="28"/>
        </w:rPr>
        <w:t>-2019</w:t>
      </w:r>
      <w:r w:rsidR="00620318" w:rsidRPr="00407380">
        <w:rPr>
          <w:rFonts w:ascii="Times New Roman" w:hAnsi="Times New Roman" w:cs="Times New Roman"/>
          <w:sz w:val="28"/>
          <w:szCs w:val="28"/>
        </w:rPr>
        <w:t>)</w:t>
      </w:r>
      <w:r w:rsidR="00407380">
        <w:rPr>
          <w:rFonts w:ascii="Times New Roman" w:hAnsi="Times New Roman" w:cs="Times New Roman"/>
          <w:sz w:val="28"/>
          <w:szCs w:val="28"/>
        </w:rPr>
        <w:t xml:space="preserve"> </w:t>
      </w:r>
      <w:r w:rsidR="00620318" w:rsidRPr="00407380">
        <w:rPr>
          <w:rFonts w:ascii="Times New Roman" w:hAnsi="Times New Roman" w:cs="Times New Roman"/>
          <w:sz w:val="28"/>
          <w:szCs w:val="28"/>
        </w:rPr>
        <w:t>следующими пунктами следующего содержания:</w:t>
      </w:r>
    </w:p>
    <w:p w:rsidR="00766894" w:rsidRDefault="0076689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894" w:rsidRP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94">
        <w:rPr>
          <w:rFonts w:ascii="Times New Roman" w:hAnsi="Times New Roman" w:cs="Times New Roman"/>
          <w:sz w:val="28"/>
          <w:szCs w:val="28"/>
        </w:rPr>
        <w:lastRenderedPageBreak/>
        <w:t xml:space="preserve">«1) запрет лицам, проживающим (находящимся) на территории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</w:t>
      </w:r>
      <w:r w:rsidRPr="00766894">
        <w:rPr>
          <w:rFonts w:ascii="Times New Roman" w:hAnsi="Times New Roman" w:cs="Times New Roman"/>
          <w:sz w:val="28"/>
          <w:szCs w:val="28"/>
        </w:rPr>
        <w:t>глинского района, перемещаться по территории нескольких муниципальных районов, городских окр</w:t>
      </w:r>
      <w:r>
        <w:rPr>
          <w:rFonts w:ascii="Times New Roman" w:hAnsi="Times New Roman" w:cs="Times New Roman"/>
          <w:sz w:val="28"/>
          <w:szCs w:val="28"/>
        </w:rPr>
        <w:t>угов Краснодарского края, за ис</w:t>
      </w:r>
      <w:r w:rsidRPr="00766894">
        <w:rPr>
          <w:rFonts w:ascii="Times New Roman" w:hAnsi="Times New Roman" w:cs="Times New Roman"/>
          <w:sz w:val="28"/>
          <w:szCs w:val="28"/>
        </w:rPr>
        <w:t>ключением случаев, связанных с целью:</w:t>
      </w:r>
    </w:p>
    <w:p w:rsidR="00766894" w:rsidRP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94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иных случаях прямой угрозы жизни и здоровью;</w:t>
      </w:r>
    </w:p>
    <w:p w:rsid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94">
        <w:rPr>
          <w:rFonts w:ascii="Times New Roman" w:hAnsi="Times New Roman" w:cs="Times New Roman"/>
          <w:sz w:val="28"/>
          <w:szCs w:val="28"/>
        </w:rPr>
        <w:t xml:space="preserve">следования при наличии соответствующего пропуска красного цвета к месту (от места) осуществления деятельности (в том числе работы), которая допустима в соответствии с Указом Президента Российской Федерации </w:t>
      </w:r>
      <w:proofErr w:type="gramStart"/>
      <w:r w:rsidRPr="00766894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94" w:rsidRPr="00766894" w:rsidRDefault="00766894" w:rsidP="0076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94">
        <w:rPr>
          <w:rFonts w:ascii="Times New Roman" w:hAnsi="Times New Roman" w:cs="Times New Roman"/>
          <w:sz w:val="28"/>
          <w:szCs w:val="28"/>
        </w:rPr>
        <w:t xml:space="preserve">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668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6894">
        <w:rPr>
          <w:rFonts w:ascii="Times New Roman" w:hAnsi="Times New Roman" w:cs="Times New Roman"/>
          <w:sz w:val="28"/>
          <w:szCs w:val="28"/>
        </w:rPr>
        <w:t xml:space="preserve"> инфекции (COVID-2019)» (далее - Указ № 239), предусмотрена министерством экономики Краснодарского края в соответствии с подпунктом «ж» пункта 4 Указа № 239, не приостановлена постановлением главы администрации (губернатора) Краснодарского края от 13 марта 2020 г. № 129 «О введении режима повышенной готовности</w:t>
      </w:r>
      <w:proofErr w:type="gramEnd"/>
      <w:r w:rsidRPr="00766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894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Pr="007668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6894">
        <w:rPr>
          <w:rFonts w:ascii="Times New Roman" w:hAnsi="Times New Roman" w:cs="Times New Roman"/>
          <w:sz w:val="28"/>
          <w:szCs w:val="28"/>
        </w:rPr>
        <w:t xml:space="preserve"> инфекции (COVID-2019)» (далее - постановление № 129) и распоряжением администрации муниципального образования Белоглинский район от 14 марта 2020 года           № 128-р  “О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 и мерах по предотвращению распространения новой </w:t>
      </w:r>
      <w:proofErr w:type="spellStart"/>
      <w:r w:rsidRPr="007668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6894">
        <w:rPr>
          <w:rFonts w:ascii="Times New Roman" w:hAnsi="Times New Roman" w:cs="Times New Roman"/>
          <w:sz w:val="28"/>
          <w:szCs w:val="28"/>
        </w:rPr>
        <w:t xml:space="preserve"> инфекции (COVID-2019)”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94">
        <w:rPr>
          <w:rFonts w:ascii="Times New Roman" w:hAnsi="Times New Roman" w:cs="Times New Roman"/>
          <w:sz w:val="28"/>
          <w:szCs w:val="28"/>
        </w:rPr>
        <w:t>- распоряжение 128-р);</w:t>
      </w:r>
      <w:proofErr w:type="gramEnd"/>
    </w:p>
    <w:p w:rsidR="00766894" w:rsidRP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94">
        <w:rPr>
          <w:rFonts w:ascii="Times New Roman" w:hAnsi="Times New Roman" w:cs="Times New Roman"/>
          <w:sz w:val="28"/>
          <w:szCs w:val="28"/>
        </w:rPr>
        <w:t>осуществления при наличии соответствующего пропуска красного цвета деятельности (в том числе оказание транспортных услуг и услуг доставки), которая связана с передвижением по территории нескольких муниципальных районов, городских округов Краснодарского края, допустима в соответствии с Указом № 239, предусмотрена министерством экономики Краснодарского края в соответствии с подпунктом "ж" пункта 4 Указа № 239, не приостановлена постановлением № 129, распоряжением 128-р</w:t>
      </w:r>
      <w:proofErr w:type="gramStart"/>
      <w:r w:rsidRPr="007668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6894" w:rsidRP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94">
        <w:rPr>
          <w:rFonts w:ascii="Times New Roman" w:hAnsi="Times New Roman" w:cs="Times New Roman"/>
          <w:sz w:val="28"/>
          <w:szCs w:val="28"/>
        </w:rPr>
        <w:t>следования при наличии соответствующего пропуска красного цвета для ухода за недееспособными, ограниченно дееспособными лицами или лицами, нуждающимися в постоянном постороннем уходе, находящимися на иждивении, доставки продуктов питания и товаров первой необходимости 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(хронические болезни почек 3-5 стадии), трансплантированные органы</w:t>
      </w:r>
      <w:proofErr w:type="gramEnd"/>
      <w:r w:rsidRPr="00766894">
        <w:rPr>
          <w:rFonts w:ascii="Times New Roman" w:hAnsi="Times New Roman" w:cs="Times New Roman"/>
          <w:sz w:val="28"/>
          <w:szCs w:val="28"/>
        </w:rPr>
        <w:t xml:space="preserve"> и ткани, злокачественные новообразования любой локализации;</w:t>
      </w:r>
    </w:p>
    <w:p w:rsidR="00766894" w:rsidRP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94">
        <w:rPr>
          <w:rFonts w:ascii="Times New Roman" w:hAnsi="Times New Roman" w:cs="Times New Roman"/>
          <w:sz w:val="28"/>
          <w:szCs w:val="28"/>
        </w:rPr>
        <w:t xml:space="preserve"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</w:t>
      </w:r>
      <w:r w:rsidRPr="00766894">
        <w:rPr>
          <w:rFonts w:ascii="Times New Roman" w:hAnsi="Times New Roman" w:cs="Times New Roman"/>
          <w:sz w:val="28"/>
          <w:szCs w:val="28"/>
        </w:rPr>
        <w:lastRenderedPageBreak/>
        <w:t>правонарушениях должностному лицу (и обратно к месту проживания или пребывания) в связи с необходимостью явк</w:t>
      </w:r>
      <w:r>
        <w:rPr>
          <w:rFonts w:ascii="Times New Roman" w:hAnsi="Times New Roman" w:cs="Times New Roman"/>
          <w:sz w:val="28"/>
          <w:szCs w:val="28"/>
        </w:rPr>
        <w:t xml:space="preserve">и по вызовам (извещениям) суда, </w:t>
      </w:r>
      <w:r w:rsidRPr="00766894">
        <w:rPr>
          <w:rFonts w:ascii="Times New Roman" w:hAnsi="Times New Roman" w:cs="Times New Roman"/>
          <w:sz w:val="28"/>
          <w:szCs w:val="28"/>
        </w:rPr>
        <w:t>указанного органа (должностного лица) по находящемуся в их производстве делу;</w:t>
      </w:r>
      <w:proofErr w:type="gramEnd"/>
    </w:p>
    <w:p w:rsidR="00766894" w:rsidRDefault="00766894" w:rsidP="0076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94">
        <w:rPr>
          <w:rFonts w:ascii="Times New Roman" w:hAnsi="Times New Roman" w:cs="Times New Roman"/>
          <w:sz w:val="28"/>
          <w:szCs w:val="28"/>
        </w:rPr>
        <w:t xml:space="preserve">в иных исключительных и неотложных случаях, определенных решениями оперативного штаба по предупреждению завоза и распространения </w:t>
      </w:r>
      <w:proofErr w:type="spellStart"/>
      <w:r w:rsidRPr="007668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6894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Краснодарского края)</w:t>
      </w:r>
      <w:proofErr w:type="gramStart"/>
      <w:r w:rsidRPr="007668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6894">
        <w:rPr>
          <w:rFonts w:ascii="Times New Roman" w:hAnsi="Times New Roman" w:cs="Times New Roman"/>
          <w:sz w:val="28"/>
          <w:szCs w:val="28"/>
        </w:rPr>
        <w:t>;</w:t>
      </w:r>
    </w:p>
    <w:p w:rsidR="00301CE2" w:rsidRPr="00301CE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03D">
        <w:rPr>
          <w:rFonts w:ascii="Times New Roman" w:hAnsi="Times New Roman" w:cs="Times New Roman"/>
          <w:sz w:val="28"/>
          <w:szCs w:val="28"/>
        </w:rPr>
        <w:t>4</w:t>
      </w:r>
      <w:r w:rsidR="00301CE2" w:rsidRPr="00301CE2">
        <w:rPr>
          <w:rFonts w:ascii="Times New Roman" w:hAnsi="Times New Roman" w:cs="Times New Roman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Default="005D003D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01CE2">
        <w:rPr>
          <w:rFonts w:ascii="Times New Roman" w:hAnsi="Times New Roman"/>
          <w:color w:val="000000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9D2F3E" w:rsidRDefault="009D2F3E" w:rsidP="001953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Tr="00C45F55">
        <w:tc>
          <w:tcPr>
            <w:tcW w:w="4928" w:type="dxa"/>
          </w:tcPr>
          <w:p w:rsidR="009D2F3E" w:rsidRPr="009D2F3E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Глава Успенского сельского поселения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Белоглинского района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Ю.А. Щербакова</w:t>
            </w:r>
          </w:p>
        </w:tc>
      </w:tr>
    </w:tbl>
    <w:p w:rsidR="00431918" w:rsidRDefault="00431918" w:rsidP="005D00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1918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87EA3"/>
    <w:rsid w:val="000B6097"/>
    <w:rsid w:val="000E74E3"/>
    <w:rsid w:val="001934F5"/>
    <w:rsid w:val="00193B91"/>
    <w:rsid w:val="0019538F"/>
    <w:rsid w:val="001E1EBB"/>
    <w:rsid w:val="00225255"/>
    <w:rsid w:val="002A31FC"/>
    <w:rsid w:val="00301CE2"/>
    <w:rsid w:val="00302162"/>
    <w:rsid w:val="00325790"/>
    <w:rsid w:val="003F48CF"/>
    <w:rsid w:val="00407380"/>
    <w:rsid w:val="00431918"/>
    <w:rsid w:val="00462FA0"/>
    <w:rsid w:val="0047230F"/>
    <w:rsid w:val="004A4CE9"/>
    <w:rsid w:val="004A62B3"/>
    <w:rsid w:val="0050087B"/>
    <w:rsid w:val="005305B0"/>
    <w:rsid w:val="00533022"/>
    <w:rsid w:val="00540FEF"/>
    <w:rsid w:val="005562BB"/>
    <w:rsid w:val="005823A4"/>
    <w:rsid w:val="00583671"/>
    <w:rsid w:val="005D003D"/>
    <w:rsid w:val="005E41F5"/>
    <w:rsid w:val="00620318"/>
    <w:rsid w:val="00645565"/>
    <w:rsid w:val="00654769"/>
    <w:rsid w:val="006F5C8C"/>
    <w:rsid w:val="00722475"/>
    <w:rsid w:val="00766894"/>
    <w:rsid w:val="007C1A75"/>
    <w:rsid w:val="007C7456"/>
    <w:rsid w:val="007E1F68"/>
    <w:rsid w:val="00811739"/>
    <w:rsid w:val="008A4BE9"/>
    <w:rsid w:val="00950C44"/>
    <w:rsid w:val="0097447A"/>
    <w:rsid w:val="009A5754"/>
    <w:rsid w:val="009C78F9"/>
    <w:rsid w:val="009D2F3E"/>
    <w:rsid w:val="009E450F"/>
    <w:rsid w:val="00A717D2"/>
    <w:rsid w:val="00A96A56"/>
    <w:rsid w:val="00B3168B"/>
    <w:rsid w:val="00B501F0"/>
    <w:rsid w:val="00B66331"/>
    <w:rsid w:val="00B97007"/>
    <w:rsid w:val="00BA0DCF"/>
    <w:rsid w:val="00BD0F79"/>
    <w:rsid w:val="00C0124D"/>
    <w:rsid w:val="00C45F55"/>
    <w:rsid w:val="00C825B6"/>
    <w:rsid w:val="00C82649"/>
    <w:rsid w:val="00C8533F"/>
    <w:rsid w:val="00D16DF8"/>
    <w:rsid w:val="00D320E7"/>
    <w:rsid w:val="00D37A83"/>
    <w:rsid w:val="00D826AB"/>
    <w:rsid w:val="00DA5227"/>
    <w:rsid w:val="00E22B06"/>
    <w:rsid w:val="00E6705D"/>
    <w:rsid w:val="00EB5803"/>
    <w:rsid w:val="00F21610"/>
    <w:rsid w:val="00F37766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78F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455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11</cp:revision>
  <cp:lastPrinted>2020-04-08T07:12:00Z</cp:lastPrinted>
  <dcterms:created xsi:type="dcterms:W3CDTF">2020-03-16T12:17:00Z</dcterms:created>
  <dcterms:modified xsi:type="dcterms:W3CDTF">2020-05-25T07:28:00Z</dcterms:modified>
</cp:coreProperties>
</file>