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1B" w:rsidRPr="000C771B" w:rsidRDefault="000C771B" w:rsidP="000C77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0C771B">
        <w:rPr>
          <w:rFonts w:ascii="Times New Roman" w:eastAsia="Calibri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0C771B" w:rsidRPr="000C771B" w:rsidRDefault="000C771B" w:rsidP="000C771B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0C771B" w:rsidRPr="000C771B" w:rsidRDefault="000C771B" w:rsidP="000C771B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0C771B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УСПЕНСКОГО СЕЛЬСКОГО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0C771B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ПОСЕЛЕНИЯ Белоглинского района</w:t>
      </w:r>
    </w:p>
    <w:p w:rsidR="000C771B" w:rsidRPr="000C771B" w:rsidRDefault="000C771B" w:rsidP="000C771B">
      <w:pPr>
        <w:spacing w:after="0" w:line="12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0C771B" w:rsidRPr="000C771B" w:rsidRDefault="000C771B" w:rsidP="000C771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</w:pPr>
      <w:r w:rsidRPr="000C771B"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  <w:t>от 1</w:t>
      </w:r>
      <w:r w:rsidRPr="000C771B"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  <w:t>2</w:t>
      </w:r>
      <w:r w:rsidRPr="000C771B"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  <w:t>.05.201</w:t>
      </w:r>
      <w:r w:rsidRPr="000C771B"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  <w:t>4</w:t>
      </w:r>
      <w:r w:rsidRPr="000C771B"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                                                    № </w:t>
      </w:r>
      <w:r w:rsidRPr="000C771B">
        <w:rPr>
          <w:rFonts w:ascii="Times New Roman" w:eastAsia="Calibri" w:hAnsi="Times New Roman" w:cs="Times New Roman"/>
          <w:spacing w:val="-11"/>
          <w:w w:val="103"/>
          <w:sz w:val="28"/>
          <w:szCs w:val="32"/>
          <w:lang w:eastAsia="ru-RU"/>
        </w:rPr>
        <w:t>58</w:t>
      </w:r>
    </w:p>
    <w:p w:rsidR="000C771B" w:rsidRPr="000C771B" w:rsidRDefault="000C771B" w:rsidP="000C7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ст-ца Успенская</w:t>
      </w: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0C771B" w:rsidRPr="000C771B" w:rsidTr="000C771B">
        <w:trPr>
          <w:jc w:val="center"/>
        </w:trPr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71B" w:rsidRPr="000C771B" w:rsidRDefault="000C771B" w:rsidP="000C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                от 14 марта 2012 года № 28 «О создании межведомственной комиссии Успенского сельского поселения Белоглинского района по использованию жилищного фонда»</w:t>
            </w:r>
          </w:p>
        </w:tc>
      </w:tr>
    </w:tbl>
    <w:p w:rsidR="000C771B" w:rsidRPr="000C771B" w:rsidRDefault="000C771B" w:rsidP="000C7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Успенского сельского поселения Белоглинского района, п о с т а н о в л я ю:</w:t>
      </w:r>
    </w:p>
    <w:p w:rsidR="000C771B" w:rsidRPr="000C771B" w:rsidRDefault="000C771B" w:rsidP="000C7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 Успенского сельского поселения Белоглинского района от 14 марта 2012 года № 28 «</w:t>
      </w:r>
      <w:r w:rsidRPr="000C77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создании межведомственной комиссии Успенского сельского поселения Белоглинского района по использованию жилищного фонда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изменения:</w:t>
      </w:r>
    </w:p>
    <w:p w:rsidR="000C771B" w:rsidRPr="000C771B" w:rsidRDefault="000C771B" w:rsidP="000C7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 изложить в новой редакции (прилагается).</w:t>
      </w:r>
    </w:p>
    <w:p w:rsidR="000C771B" w:rsidRPr="000C771B" w:rsidRDefault="000C771B" w:rsidP="000C7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Ведущему специалисту администрации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</w:t>
      </w: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Белоглинского района </w:t>
      </w:r>
      <w:proofErr w:type="spellStart"/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>А.М.Рыкало</w:t>
      </w:r>
      <w:proofErr w:type="spellEnd"/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информации.</w:t>
      </w:r>
    </w:p>
    <w:p w:rsidR="000C771B" w:rsidRPr="000C771B" w:rsidRDefault="000C771B" w:rsidP="000C7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0C771B" w:rsidRPr="000C771B" w:rsidRDefault="000C771B" w:rsidP="000C7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C771B" w:rsidRPr="000C771B" w:rsidRDefault="000C771B" w:rsidP="000C7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71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0C771B" w:rsidRPr="000C771B" w:rsidRDefault="000C771B" w:rsidP="000C7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</w:t>
      </w: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C771B" w:rsidRPr="000C771B" w:rsidRDefault="000C771B" w:rsidP="000C771B">
      <w:pPr>
        <w:spacing w:after="0" w:line="240" w:lineRule="auto"/>
        <w:ind w:hanging="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Белоглинского </w:t>
      </w: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>района                                                                 В.В.Черкасов</w:t>
      </w:r>
    </w:p>
    <w:p w:rsidR="000C771B" w:rsidRPr="000C771B" w:rsidRDefault="000C771B" w:rsidP="000C7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71B" w:rsidRPr="000C771B" w:rsidRDefault="000C771B" w:rsidP="000C771B">
      <w:pPr>
        <w:spacing w:after="0" w:line="240" w:lineRule="auto"/>
        <w:ind w:firstLine="55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</w:t>
      </w:r>
      <w:bookmarkStart w:id="0" w:name="_GoBack"/>
      <w:bookmarkEnd w:id="0"/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0C771B" w:rsidRPr="000C771B" w:rsidRDefault="000C771B" w:rsidP="000C77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министрации</w:t>
      </w:r>
    </w:p>
    <w:p w:rsid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 района</w:t>
      </w:r>
    </w:p>
    <w:p w:rsidR="000C771B" w:rsidRPr="000C771B" w:rsidRDefault="000C771B" w:rsidP="000C771B">
      <w:pPr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12.05.2014 № </w:t>
      </w: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</w:p>
    <w:p w:rsidR="000C771B" w:rsidRPr="000C771B" w:rsidRDefault="000C771B" w:rsidP="000C771B">
      <w:pPr>
        <w:spacing w:after="0" w:line="240" w:lineRule="auto"/>
        <w:ind w:firstLine="55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ind w:firstLine="55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</w:t>
      </w:r>
    </w:p>
    <w:p w:rsidR="000C771B" w:rsidRPr="000C771B" w:rsidRDefault="000C771B" w:rsidP="000C771B">
      <w:pPr>
        <w:tabs>
          <w:tab w:val="left" w:pos="1980"/>
          <w:tab w:val="left" w:pos="9540"/>
        </w:tabs>
        <w:spacing w:after="120" w:line="240" w:lineRule="auto"/>
        <w:ind w:left="678" w:right="45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межведомственной комиссии Успенского сельского поселения          Белоглинского района по использованию жилищного фонда </w:t>
      </w: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3156"/>
        <w:gridCol w:w="55"/>
        <w:gridCol w:w="437"/>
        <w:gridCol w:w="6147"/>
        <w:gridCol w:w="93"/>
      </w:tblGrid>
      <w:tr w:rsidR="000C771B" w:rsidRPr="000C771B" w:rsidTr="000C771B"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Черкасов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  <w:hideMark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глава Успенского сельского поселения Белоглинского района, председатель комиссии; </w:t>
            </w:r>
          </w:p>
        </w:tc>
      </w:tr>
      <w:tr w:rsidR="000C771B" w:rsidRPr="000C771B" w:rsidTr="000C771B"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Русаков 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  <w:hideMark/>
          </w:tcPr>
          <w:p w:rsidR="000C771B" w:rsidRDefault="000C771B" w:rsidP="000C771B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-главный специалист </w:t>
            </w: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Успенского</w:t>
            </w:r>
            <w:r w:rsidRPr="000C771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сельского поселения Белоглинского района, секретарь комиссии;</w:t>
            </w:r>
          </w:p>
          <w:p w:rsidR="000C771B" w:rsidRPr="000C771B" w:rsidRDefault="000C771B" w:rsidP="000C771B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71B" w:rsidRPr="000C771B" w:rsidTr="000C771B">
        <w:tc>
          <w:tcPr>
            <w:tcW w:w="3648" w:type="dxa"/>
            <w:gridSpan w:val="3"/>
            <w:vAlign w:val="center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Костарной</w:t>
            </w:r>
            <w:proofErr w:type="spellEnd"/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 Алексеевич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</w:tcPr>
          <w:p w:rsidR="000C771B" w:rsidRPr="000C771B" w:rsidRDefault="000C771B" w:rsidP="000C771B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- депутат Совета </w:t>
            </w: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Успенского</w:t>
            </w:r>
            <w:r w:rsidRPr="000C771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сельского  поселения Белоглинского района;</w:t>
            </w:r>
          </w:p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71B" w:rsidRPr="000C771B" w:rsidTr="000C771B">
        <w:trPr>
          <w:trHeight w:val="577"/>
        </w:trPr>
        <w:tc>
          <w:tcPr>
            <w:tcW w:w="3156" w:type="dxa"/>
            <w:hideMark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Кабашный</w:t>
            </w:r>
            <w:proofErr w:type="spellEnd"/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Игорь Юрьевич</w:t>
            </w:r>
          </w:p>
        </w:tc>
        <w:tc>
          <w:tcPr>
            <w:tcW w:w="6732" w:type="dxa"/>
            <w:gridSpan w:val="4"/>
            <w:hideMark/>
          </w:tcPr>
          <w:p w:rsidR="000C771B" w:rsidRPr="000C771B" w:rsidRDefault="000C771B" w:rsidP="000C771B">
            <w:pPr>
              <w:spacing w:after="0" w:line="240" w:lineRule="auto"/>
              <w:ind w:left="4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образования по вопросам строительства, транспорта, связи, дорог и ЖКХ (по согласованию);</w:t>
            </w:r>
          </w:p>
        </w:tc>
      </w:tr>
      <w:tr w:rsidR="000C771B" w:rsidRPr="000C771B" w:rsidTr="000C771B"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71B" w:rsidRPr="000C771B" w:rsidTr="000C771B"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Леднев</w:t>
            </w:r>
            <w:proofErr w:type="spellEnd"/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 Сергеевич 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Гендин</w:t>
            </w:r>
            <w:proofErr w:type="spellEnd"/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начальник отдела строительства, транспорта,  связи, дорог, ЖКХ и ТЭК администрация муниципального образования(по согласованию);</w:t>
            </w:r>
          </w:p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 муниципального образования (по согласованию);</w:t>
            </w:r>
          </w:p>
        </w:tc>
      </w:tr>
      <w:tr w:rsidR="000C771B" w:rsidRPr="000C771B" w:rsidTr="000C771B"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Басс</w:t>
            </w:r>
            <w:proofErr w:type="spellEnd"/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6240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директор филиала государственного унитарного предприятия Краснодарского края «Крайтехинвентаризация-Краевое БТИ» по Новопокровскому району (по согласованию);</w:t>
            </w:r>
          </w:p>
        </w:tc>
      </w:tr>
      <w:tr w:rsidR="000C771B" w:rsidRPr="000C771B" w:rsidTr="000C771B"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71B" w:rsidRPr="000C771B" w:rsidTr="000C771B">
        <w:tc>
          <w:tcPr>
            <w:tcW w:w="3648" w:type="dxa"/>
            <w:gridSpan w:val="3"/>
            <w:hideMark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Слюсаренко 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240" w:type="dxa"/>
            <w:gridSpan w:val="2"/>
            <w:hideMark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государственный регистратор отдела Федеральной службы государственной регистрации, кадастра и картографии управления Федеральной регистрационной службы по Краснодарскому краю</w:t>
            </w:r>
          </w:p>
          <w:p w:rsid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(по согласованию);</w:t>
            </w:r>
          </w:p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71B" w:rsidRPr="000C771B" w:rsidTr="000C771B">
        <w:tc>
          <w:tcPr>
            <w:tcW w:w="3648" w:type="dxa"/>
            <w:gridSpan w:val="3"/>
            <w:hideMark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Онищенко</w:t>
            </w:r>
          </w:p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6240" w:type="dxa"/>
            <w:gridSpan w:val="2"/>
            <w:hideMark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-главный специалист-эксперт территориального управления федеральной службы по надзору в сфере защиты прав потребителей и благополучия человека </w:t>
            </w:r>
            <w:r w:rsidRPr="000C771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(по согласованию)</w:t>
            </w:r>
            <w:r w:rsidRPr="000C77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771B" w:rsidRPr="000C771B" w:rsidTr="000C771B">
        <w:trPr>
          <w:trHeight w:val="368"/>
        </w:trPr>
        <w:tc>
          <w:tcPr>
            <w:tcW w:w="3648" w:type="dxa"/>
            <w:gridSpan w:val="3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71B" w:rsidRPr="000C771B" w:rsidTr="000C771B">
        <w:trPr>
          <w:gridAfter w:val="1"/>
          <w:wAfter w:w="93" w:type="dxa"/>
        </w:trPr>
        <w:tc>
          <w:tcPr>
            <w:tcW w:w="3211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</w:tcPr>
          <w:p w:rsidR="000C771B" w:rsidRPr="000C771B" w:rsidRDefault="000C771B" w:rsidP="000C771B">
            <w:pPr>
              <w:spacing w:after="0" w:line="240" w:lineRule="auto"/>
              <w:ind w:left="4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>Глава Успенского сельского поселения</w:t>
      </w:r>
    </w:p>
    <w:p w:rsidR="000C771B" w:rsidRPr="000C771B" w:rsidRDefault="000C771B" w:rsidP="000C77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Белоглинского </w:t>
      </w:r>
      <w:r w:rsidRPr="000C771B">
        <w:rPr>
          <w:rFonts w:ascii="Times New Roman" w:eastAsia="Calibri" w:hAnsi="Times New Roman" w:cs="Times New Roman"/>
          <w:sz w:val="28"/>
          <w:szCs w:val="24"/>
          <w:lang w:eastAsia="ru-RU"/>
        </w:rPr>
        <w:t>района                                                                      В.В.Черкасов</w:t>
      </w: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71B" w:rsidRPr="000C771B" w:rsidRDefault="000C771B" w:rsidP="000C7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756E" wp14:editId="14DBF167">
                <wp:simplePos x="0" y="0"/>
                <wp:positionH relativeFrom="column">
                  <wp:posOffset>2626995</wp:posOffset>
                </wp:positionH>
                <wp:positionV relativeFrom="paragraph">
                  <wp:posOffset>-414020</wp:posOffset>
                </wp:positionV>
                <wp:extent cx="255270" cy="236220"/>
                <wp:effectExtent l="0" t="0" r="3810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71B" w:rsidRDefault="000C771B" w:rsidP="000C77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6.85pt;margin-top:-32.6pt;width:20.1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" stroked="f">
                <v:textbox>
                  <w:txbxContent>
                    <w:p w:rsidR="000C771B" w:rsidRDefault="000C771B" w:rsidP="000C77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6"/>
    <w:rsid w:val="000C771B"/>
    <w:rsid w:val="00AD00A6"/>
    <w:rsid w:val="00B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3089</Characters>
  <Application>Microsoft Office Word</Application>
  <DocSecurity>0</DocSecurity>
  <Lines>25</Lines>
  <Paragraphs>7</Paragraphs>
  <ScaleCrop>false</ScaleCrop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2014-05-13T04:58:00Z</cp:lastPrinted>
  <dcterms:created xsi:type="dcterms:W3CDTF">2014-05-13T04:53:00Z</dcterms:created>
  <dcterms:modified xsi:type="dcterms:W3CDTF">2014-05-13T04:58:00Z</dcterms:modified>
</cp:coreProperties>
</file>