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E1A9A">
        <w:rPr>
          <w:rFonts w:ascii="Times New Roman" w:eastAsia="Times New Roman" w:hAnsi="Times New Roman" w:cs="Times New Roman"/>
          <w:sz w:val="28"/>
          <w:szCs w:val="24"/>
          <w:lang w:eastAsia="ru-RU"/>
        </w:rPr>
        <w:t>21.06.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2013                                                                  </w:t>
      </w:r>
      <w:r w:rsidR="00BE1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№ </w:t>
      </w:r>
      <w:r w:rsidR="00BE1A9A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BD62F7" w:rsidRDefault="00BD62F7" w:rsidP="00BD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создании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Успенского сельского поселения Белоглинского района </w:t>
      </w:r>
    </w:p>
    <w:p w:rsidR="00BD62F7" w:rsidRDefault="00BD62F7" w:rsidP="00BD6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62F7" w:rsidRDefault="00BD62F7" w:rsidP="00BD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>Во исполнение 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C39E3"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BD62F7" w:rsidRPr="00E75695" w:rsidRDefault="00BD62F7" w:rsidP="00E756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75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комиссию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Pr="00E756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Успенского сельского поселения Белоглинского района</w:t>
      </w:r>
      <w:r w:rsidRPr="00E756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75695" w:rsidRPr="00E756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– Комиссия), и утвердить ее состав (приложение № 1).</w:t>
      </w:r>
    </w:p>
    <w:p w:rsidR="00E75695" w:rsidRPr="00E75695" w:rsidRDefault="00E75695" w:rsidP="00E7569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56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положение о деятельности комиссии по определению границ прилегающих к некоторым организ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ациям и объектам территорий, на </w:t>
      </w:r>
      <w:r w:rsidRPr="00E756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которых не допускается розничная продажа алкогольной продукции, на территории Успенского сельского поселения Белоглинского района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(приложение № 2).</w:t>
      </w:r>
    </w:p>
    <w:p w:rsidR="00E75695" w:rsidRPr="009C39E3" w:rsidRDefault="00E75695" w:rsidP="00E7569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Директору муниципального бюджетного учреждения культуры «Успенская клубная система» </w:t>
      </w:r>
      <w:proofErr w:type="spellStart"/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С.Ф.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Маслов</w:t>
      </w:r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представить в Комиссию</w:t>
      </w:r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срок до 20 июля 2013 года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перечень детских учреждений дополнительного образования всех форм собственности, определенных в соответствии с действующим законодательством и имеющих лицензию на образовательные услуги.</w:t>
      </w:r>
    </w:p>
    <w:p w:rsidR="009C39E3" w:rsidRPr="009C39E3" w:rsidRDefault="009C39E3" w:rsidP="00E7569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Главному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="00A51892">
        <w:rPr>
          <w:rFonts w:ascii="Times New Roman" w:hAnsi="Times New Roman" w:cs="Times New Roman"/>
          <w:sz w:val="28"/>
          <w:szCs w:val="28"/>
        </w:rPr>
        <w:t xml:space="preserve"> </w:t>
      </w:r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срок до 20 июля 2013 года</w:t>
      </w:r>
      <w:r>
        <w:rPr>
          <w:rFonts w:ascii="Times New Roman" w:hAnsi="Times New Roman" w:cs="Times New Roman"/>
          <w:sz w:val="28"/>
          <w:szCs w:val="28"/>
        </w:rPr>
        <w:t xml:space="preserve"> внести в Комиссию предложения по изготовлению схем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9C39E3" w:rsidRPr="00E5170D" w:rsidRDefault="00E5170D" w:rsidP="00E7569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Спортивному инструктору Успенского сельского поселения Белоглинского района О.В. Бородиной представить в Комиссию</w:t>
      </w:r>
      <w:r w:rsidR="00A51892">
        <w:rPr>
          <w:rFonts w:ascii="Times New Roman" w:hAnsi="Times New Roman" w:cs="Times New Roman"/>
          <w:sz w:val="28"/>
          <w:szCs w:val="28"/>
        </w:rPr>
        <w:t xml:space="preserve"> </w:t>
      </w:r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срок до 20 июля 2013 года</w:t>
      </w:r>
      <w:r w:rsidR="00A51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перечень объектов спорта (объектов недвижимого имущества, комплексов недвижимого имущества, специально предназначенные для проведения физкультурных мероприятий и (или) спортивных мероприятий, спортивных сооружений).</w:t>
      </w:r>
    </w:p>
    <w:p w:rsidR="00E5170D" w:rsidRPr="00E5170D" w:rsidRDefault="00E5170D" w:rsidP="00E517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D">
        <w:rPr>
          <w:rFonts w:ascii="Times New Roman" w:eastAsia="Arial CYR" w:hAnsi="Times New Roman" w:cs="Times New Roman"/>
          <w:sz w:val="28"/>
          <w:szCs w:val="28"/>
          <w:lang w:eastAsia="ru-RU"/>
        </w:rPr>
        <w:t>Ведущему специалисту администрации Успенского сельского поселения Белоглинского района А.М. Рыкало опубликовать настоящее постановление  в средствах массовой информации Белоглинского района.</w:t>
      </w:r>
    </w:p>
    <w:p w:rsidR="00E5170D" w:rsidRPr="00E5170D" w:rsidRDefault="00E5170D" w:rsidP="00E517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5170D" w:rsidRPr="00E5170D" w:rsidRDefault="00E5170D" w:rsidP="00E5170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E5170D" w:rsidRPr="00E5170D" w:rsidRDefault="00E5170D" w:rsidP="00E5170D">
      <w:pPr>
        <w:tabs>
          <w:tab w:val="left" w:pos="0"/>
          <w:tab w:val="left" w:pos="142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75695" w:rsidRDefault="00E75695" w:rsidP="00E75695">
      <w:pPr>
        <w:tabs>
          <w:tab w:val="left" w:pos="0"/>
          <w:tab w:val="left" w:pos="1134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75695" w:rsidRPr="00E75695" w:rsidRDefault="00E75695" w:rsidP="00E75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5615F" w:rsidRDefault="00E5615F" w:rsidP="00BD62F7">
      <w:pPr>
        <w:jc w:val="both"/>
      </w:pPr>
    </w:p>
    <w:p w:rsidR="00E5170D" w:rsidRPr="00E5170D" w:rsidRDefault="00E5170D" w:rsidP="00E517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170D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23702A" w:rsidRPr="00E5170D" w:rsidRDefault="00E5170D" w:rsidP="00E517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170D"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 Черкасов</w:t>
      </w:r>
    </w:p>
    <w:p w:rsidR="0023702A" w:rsidRPr="00E5170D" w:rsidRDefault="0023702A" w:rsidP="00E517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A51892" w:rsidRDefault="00A51892" w:rsidP="00BD62F7">
      <w:pPr>
        <w:jc w:val="both"/>
      </w:pPr>
    </w:p>
    <w:p w:rsidR="00A51892" w:rsidRDefault="00A51892" w:rsidP="00BD62F7">
      <w:pPr>
        <w:jc w:val="both"/>
      </w:pPr>
    </w:p>
    <w:p w:rsidR="00A51892" w:rsidRDefault="00A51892" w:rsidP="00BD62F7">
      <w:pPr>
        <w:jc w:val="both"/>
      </w:pPr>
    </w:p>
    <w:p w:rsidR="00E5170D" w:rsidRDefault="00E5170D" w:rsidP="00BD62F7">
      <w:pPr>
        <w:jc w:val="both"/>
      </w:pPr>
    </w:p>
    <w:p w:rsidR="00E5170D" w:rsidRDefault="00E5170D" w:rsidP="00BD62F7">
      <w:pPr>
        <w:jc w:val="both"/>
      </w:pP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702A" w:rsidRPr="0023702A" w:rsidRDefault="0023702A" w:rsidP="0023702A">
      <w:pPr>
        <w:tabs>
          <w:tab w:val="left" w:pos="6379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23702A" w:rsidRPr="0023702A" w:rsidRDefault="0023702A" w:rsidP="0023702A">
      <w:pPr>
        <w:tabs>
          <w:tab w:val="left" w:pos="6379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>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 xml:space="preserve">от </w:t>
      </w:r>
      <w:r w:rsidR="00EB756F">
        <w:rPr>
          <w:rFonts w:ascii="Times New Roman" w:hAnsi="Times New Roman" w:cs="Times New Roman"/>
          <w:sz w:val="28"/>
          <w:szCs w:val="28"/>
        </w:rPr>
        <w:t>21.06.</w:t>
      </w:r>
      <w:r w:rsidRPr="0023702A">
        <w:rPr>
          <w:rFonts w:ascii="Times New Roman" w:hAnsi="Times New Roman" w:cs="Times New Roman"/>
          <w:sz w:val="28"/>
          <w:szCs w:val="28"/>
        </w:rPr>
        <w:t xml:space="preserve">2013 № </w:t>
      </w:r>
      <w:r w:rsidR="00EB756F">
        <w:rPr>
          <w:rFonts w:ascii="Times New Roman" w:hAnsi="Times New Roman" w:cs="Times New Roman"/>
          <w:sz w:val="28"/>
          <w:szCs w:val="28"/>
        </w:rPr>
        <w:t>68</w:t>
      </w:r>
    </w:p>
    <w:p w:rsidR="0023702A" w:rsidRDefault="0023702A" w:rsidP="0023702A">
      <w:pPr>
        <w:jc w:val="right"/>
      </w:pPr>
    </w:p>
    <w:p w:rsidR="0023702A" w:rsidRDefault="0023702A" w:rsidP="00BD62F7">
      <w:pPr>
        <w:jc w:val="both"/>
      </w:pP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Успенского сельского поселения Белоглинского района</w:t>
      </w: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702A" w:rsidTr="00EB756F">
        <w:tc>
          <w:tcPr>
            <w:tcW w:w="4927" w:type="dxa"/>
          </w:tcPr>
          <w:p w:rsidR="0023702A" w:rsidRDefault="0023702A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23702A" w:rsidRDefault="0023702A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927" w:type="dxa"/>
          </w:tcPr>
          <w:p w:rsidR="0023702A" w:rsidRDefault="0023702A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Успенского сельского поселения Белоглинского района</w:t>
            </w:r>
            <w:r w:rsidR="00EB756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EB756F" w:rsidRPr="00EB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56F" w:rsidRPr="00EB756F" w:rsidRDefault="00EB756F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02A" w:rsidTr="00EB756F">
        <w:tc>
          <w:tcPr>
            <w:tcW w:w="4927" w:type="dxa"/>
          </w:tcPr>
          <w:p w:rsidR="0023702A" w:rsidRDefault="00EB756F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Рыкало Анна Михайловна</w:t>
            </w:r>
          </w:p>
        </w:tc>
        <w:tc>
          <w:tcPr>
            <w:tcW w:w="4927" w:type="dxa"/>
          </w:tcPr>
          <w:p w:rsidR="0023702A" w:rsidRDefault="00EB756F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Белоглинского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EB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56F" w:rsidRPr="00EB756F" w:rsidRDefault="00EB756F" w:rsidP="0023702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6F" w:rsidTr="00EB756F">
        <w:tc>
          <w:tcPr>
            <w:tcW w:w="9854" w:type="dxa"/>
            <w:gridSpan w:val="2"/>
          </w:tcPr>
          <w:p w:rsidR="00EB756F" w:rsidRDefault="00EB756F" w:rsidP="00EB75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B756F" w:rsidRDefault="00EB756F" w:rsidP="00EB756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6F" w:rsidTr="00EB756F"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Успенского сельского поселения Белоглинского района</w:t>
            </w:r>
          </w:p>
          <w:p w:rsidR="009C39E3" w:rsidRDefault="009C39E3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6F" w:rsidTr="00EB756F"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 Галина Валентиновна</w:t>
            </w:r>
          </w:p>
        </w:tc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2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Успенского сельского поселения Белоглинского района</w:t>
            </w:r>
          </w:p>
          <w:p w:rsidR="009C39E3" w:rsidRDefault="009C39E3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6F" w:rsidTr="00EB756F"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927" w:type="dxa"/>
          </w:tcPr>
          <w:p w:rsidR="00EB756F" w:rsidRDefault="00EB756F" w:rsidP="00EB756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Успенского сельского поселения Белоглинского района</w:t>
            </w:r>
          </w:p>
        </w:tc>
      </w:tr>
    </w:tbl>
    <w:p w:rsidR="0023702A" w:rsidRDefault="0023702A" w:rsidP="002370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02A" w:rsidRDefault="009C39E3" w:rsidP="002370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9C39E3" w:rsidRDefault="009C39E3" w:rsidP="002370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В.В. Черкасов</w:t>
      </w:r>
    </w:p>
    <w:p w:rsidR="009C39E3" w:rsidRDefault="009C39E3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</w:p>
    <w:p w:rsidR="009C39E3" w:rsidRDefault="009C39E3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napToGrid w:val="0"/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702A" w:rsidRPr="0023702A" w:rsidRDefault="0023702A" w:rsidP="0023702A">
      <w:pPr>
        <w:tabs>
          <w:tab w:val="left" w:pos="6379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23702A" w:rsidRPr="0023702A" w:rsidRDefault="0023702A" w:rsidP="0023702A">
      <w:pPr>
        <w:tabs>
          <w:tab w:val="left" w:pos="6379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>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702A" w:rsidRPr="0023702A" w:rsidRDefault="0023702A" w:rsidP="0023702A">
      <w:pPr>
        <w:tabs>
          <w:tab w:val="left" w:pos="4912"/>
          <w:tab w:val="left" w:pos="6299"/>
          <w:tab w:val="left" w:pos="6379"/>
          <w:tab w:val="left" w:pos="7419"/>
          <w:tab w:val="left" w:pos="8571"/>
        </w:tabs>
        <w:spacing w:after="0" w:line="0" w:lineRule="atLeast"/>
        <w:ind w:left="-198" w:firstLine="5727"/>
        <w:jc w:val="center"/>
        <w:rPr>
          <w:rFonts w:ascii="Times New Roman" w:hAnsi="Times New Roman" w:cs="Times New Roman"/>
          <w:sz w:val="28"/>
          <w:szCs w:val="28"/>
        </w:rPr>
      </w:pPr>
      <w:r w:rsidRPr="0023702A">
        <w:rPr>
          <w:rFonts w:ascii="Times New Roman" w:hAnsi="Times New Roman" w:cs="Times New Roman"/>
          <w:sz w:val="28"/>
          <w:szCs w:val="28"/>
        </w:rPr>
        <w:t xml:space="preserve">от </w:t>
      </w:r>
      <w:r w:rsidR="00EB756F">
        <w:rPr>
          <w:rFonts w:ascii="Times New Roman" w:hAnsi="Times New Roman" w:cs="Times New Roman"/>
          <w:sz w:val="28"/>
          <w:szCs w:val="28"/>
        </w:rPr>
        <w:t>21.06.</w:t>
      </w:r>
      <w:r w:rsidRPr="0023702A">
        <w:rPr>
          <w:rFonts w:ascii="Times New Roman" w:hAnsi="Times New Roman" w:cs="Times New Roman"/>
          <w:sz w:val="28"/>
          <w:szCs w:val="28"/>
        </w:rPr>
        <w:t xml:space="preserve">2013 № </w:t>
      </w:r>
      <w:r w:rsidR="00EB756F">
        <w:rPr>
          <w:rFonts w:ascii="Times New Roman" w:hAnsi="Times New Roman" w:cs="Times New Roman"/>
          <w:sz w:val="28"/>
          <w:szCs w:val="28"/>
        </w:rPr>
        <w:t>68</w:t>
      </w: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02A" w:rsidRDefault="0023702A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3702A" w:rsidRDefault="00DF5C68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702A">
        <w:rPr>
          <w:rFonts w:ascii="Times New Roman" w:hAnsi="Times New Roman" w:cs="Times New Roman"/>
          <w:sz w:val="28"/>
          <w:szCs w:val="28"/>
        </w:rPr>
        <w:t xml:space="preserve"> деятельности комиссии по определению границ прилегающих к некоторым организациям и объектам территорий, на которых не допускается роз</w:t>
      </w:r>
      <w:r>
        <w:rPr>
          <w:rFonts w:ascii="Times New Roman" w:hAnsi="Times New Roman" w:cs="Times New Roman"/>
          <w:sz w:val="28"/>
          <w:szCs w:val="28"/>
        </w:rPr>
        <w:t>ничная продажа алкогольной продукции, на территории Успенского сельского поселения Белоглинского района</w:t>
      </w:r>
    </w:p>
    <w:p w:rsidR="00DF5C68" w:rsidRDefault="00DF5C68" w:rsidP="002370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5C68" w:rsidRPr="005F3E31" w:rsidRDefault="005F3E31" w:rsidP="005F3E31">
      <w:pPr>
        <w:spacing w:after="0" w:line="0" w:lineRule="atLeast"/>
        <w:ind w:left="3261"/>
        <w:rPr>
          <w:rFonts w:ascii="Times New Roman" w:hAnsi="Times New Roman" w:cs="Times New Roman"/>
          <w:sz w:val="28"/>
          <w:szCs w:val="28"/>
        </w:rPr>
      </w:pPr>
      <w:r w:rsidRPr="005F3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68" w:rsidRPr="005F3E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5C68" w:rsidRDefault="00DF5C68" w:rsidP="005F3E31">
      <w:pPr>
        <w:spacing w:after="0" w:line="0" w:lineRule="atLeast"/>
        <w:ind w:left="3261"/>
        <w:rPr>
          <w:rFonts w:ascii="Times New Roman" w:hAnsi="Times New Roman" w:cs="Times New Roman"/>
          <w:sz w:val="28"/>
          <w:szCs w:val="28"/>
        </w:rPr>
      </w:pPr>
    </w:p>
    <w:p w:rsidR="00BE1A9A" w:rsidRDefault="00DF5C68" w:rsidP="00BE1A9A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A9A">
        <w:rPr>
          <w:rFonts w:ascii="Times New Roman" w:hAnsi="Times New Roman" w:cs="Times New Roman"/>
          <w:sz w:val="28"/>
          <w:szCs w:val="28"/>
        </w:rPr>
        <w:t>Комиссия по определению границ прилегающих к некоторым</w:t>
      </w:r>
      <w:r w:rsidR="00BE1A9A" w:rsidRPr="00BE1A9A">
        <w:rPr>
          <w:rFonts w:ascii="Times New Roman" w:hAnsi="Times New Roman" w:cs="Times New Roman"/>
          <w:sz w:val="28"/>
          <w:szCs w:val="28"/>
        </w:rPr>
        <w:t xml:space="preserve"> организациям и объектам территорий, на которых не допускается розничная продажа алкогольной продукции на территории </w:t>
      </w:r>
      <w:r w:rsidR="00BE1A9A" w:rsidRPr="00BE1A9A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BE1A9A">
        <w:rPr>
          <w:rFonts w:ascii="Times New Roman" w:hAnsi="Times New Roman" w:cs="Times New Roman"/>
          <w:sz w:val="28"/>
          <w:szCs w:val="28"/>
        </w:rPr>
        <w:t xml:space="preserve">, (далее – Комиссия) является коллегиальным органом, созданным для определения границ прилегающих к некоторым организациям и объектам территорий, на которых не допускается розничная продажа алкогольной продукции, </w:t>
      </w:r>
      <w:r w:rsidR="00BE1A9A" w:rsidRPr="00BE1A9A">
        <w:rPr>
          <w:rFonts w:ascii="Times New Roman" w:hAnsi="Times New Roman" w:cs="Times New Roman"/>
          <w:sz w:val="28"/>
          <w:szCs w:val="28"/>
        </w:rPr>
        <w:t>на территории Успенского сельского поселения Белоглинского района</w:t>
      </w:r>
      <w:r w:rsidR="00BE1A9A">
        <w:rPr>
          <w:rFonts w:ascii="Times New Roman" w:hAnsi="Times New Roman" w:cs="Times New Roman"/>
          <w:sz w:val="28"/>
          <w:szCs w:val="28"/>
        </w:rPr>
        <w:t>.</w:t>
      </w:r>
    </w:p>
    <w:p w:rsidR="00BE1A9A" w:rsidRDefault="00BE1A9A" w:rsidP="00BE1A9A">
      <w:pPr>
        <w:pStyle w:val="a3"/>
        <w:numPr>
          <w:ilvl w:val="0"/>
          <w:numId w:val="4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законодательством Российской Федерации, Краснодарского края, муниципальными правовыми актами и настоящим Положением.</w:t>
      </w:r>
    </w:p>
    <w:p w:rsidR="00BE1A9A" w:rsidRDefault="00BE1A9A" w:rsidP="00BE1A9A">
      <w:pPr>
        <w:tabs>
          <w:tab w:val="left" w:pos="368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5C68" w:rsidRDefault="00BE1A9A" w:rsidP="00BE1A9A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E1A9A" w:rsidRPr="005F3E31" w:rsidRDefault="005F3E31" w:rsidP="005F3E31">
      <w:pPr>
        <w:tabs>
          <w:tab w:val="left" w:pos="3686"/>
          <w:tab w:val="left" w:pos="680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3E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A9A" w:rsidRPr="005F3E31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5F3E31" w:rsidRDefault="005F3E31" w:rsidP="005F3E31"/>
    <w:p w:rsidR="005F3E31" w:rsidRDefault="005F3E31" w:rsidP="00E1000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3E31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F3E31">
        <w:rPr>
          <w:rFonts w:ascii="Times New Roman" w:hAnsi="Times New Roman" w:cs="Times New Roman"/>
          <w:sz w:val="28"/>
          <w:szCs w:val="28"/>
        </w:rPr>
        <w:t>Комиссия  осуществляет следующие функции:</w:t>
      </w:r>
    </w:p>
    <w:p w:rsidR="005F3E31" w:rsidRDefault="005F3E31" w:rsidP="00E1000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определяет границы прилегающих к некоторым организациям и объектам территорий, на которых не допускается розничная продажа алкогольной продукции, на территории </w:t>
      </w:r>
      <w:r w:rsidRPr="00BE1A9A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5F3E31">
        <w:rPr>
          <w:rFonts w:ascii="Times New Roman" w:hAnsi="Times New Roman" w:cs="Times New Roman"/>
          <w:sz w:val="28"/>
          <w:szCs w:val="28"/>
        </w:rPr>
        <w:t>;</w:t>
      </w:r>
    </w:p>
    <w:p w:rsidR="005F3E31" w:rsidRDefault="005F3E31" w:rsidP="00E1000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способ расчета расстояний от некоторых организаций и (или) объектов до границ прилегающих территорий, на которых не допускается</w:t>
      </w:r>
      <w:r w:rsidR="00E10007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E10007" w:rsidRPr="00E10007">
        <w:rPr>
          <w:rFonts w:ascii="Times New Roman" w:hAnsi="Times New Roman" w:cs="Times New Roman"/>
          <w:sz w:val="28"/>
          <w:szCs w:val="28"/>
        </w:rPr>
        <w:t>;</w:t>
      </w:r>
    </w:p>
    <w:p w:rsidR="00E10007" w:rsidRDefault="00E10007" w:rsidP="005F3E31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определяет методику расчета расстояний от некоторых организаций и (или) от объектов до границ прилегающих территорий с учетом конкретных особенностей местности и застройки соответствующих территорий</w:t>
      </w:r>
      <w:r w:rsidRPr="00E10007">
        <w:rPr>
          <w:rFonts w:ascii="Times New Roman" w:hAnsi="Times New Roman" w:cs="Times New Roman"/>
          <w:sz w:val="28"/>
          <w:szCs w:val="28"/>
        </w:rPr>
        <w:t>;</w:t>
      </w:r>
    </w:p>
    <w:p w:rsidR="00E10007" w:rsidRDefault="00E10007" w:rsidP="005F3E31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вносит предложения о минимальном значении расстояния от некоторых организаций и (или) объектов до границ прилегающих территорий, определяемых администрацией </w:t>
      </w:r>
      <w:r w:rsidRPr="00BE1A9A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E10007">
        <w:rPr>
          <w:rFonts w:ascii="Times New Roman" w:hAnsi="Times New Roman" w:cs="Times New Roman"/>
          <w:sz w:val="28"/>
          <w:szCs w:val="28"/>
        </w:rPr>
        <w:t>;</w:t>
      </w:r>
    </w:p>
    <w:p w:rsidR="00E10007" w:rsidRDefault="00E10007" w:rsidP="00E10007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вырабатывает методику изготовления схем границ прилегающих территорий для каждого объекта в электронном виде и на бумажном носителе.</w:t>
      </w:r>
    </w:p>
    <w:p w:rsidR="00E10007" w:rsidRDefault="00E10007" w:rsidP="005F3E31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0007" w:rsidRDefault="00E10007" w:rsidP="005F3E31">
      <w:pPr>
        <w:tabs>
          <w:tab w:val="left" w:pos="56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0007" w:rsidRPr="00E10007" w:rsidRDefault="00E10007" w:rsidP="00E10007">
      <w:pPr>
        <w:tabs>
          <w:tab w:val="left" w:pos="567"/>
          <w:tab w:val="left" w:pos="283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00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07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E10007" w:rsidRDefault="00E10007" w:rsidP="00E10007"/>
    <w:p w:rsidR="00E10007" w:rsidRPr="00E10007" w:rsidRDefault="00E10007" w:rsidP="00E10007">
      <w:pPr>
        <w:spacing w:after="0" w:line="0" w:lineRule="atLeast"/>
        <w:ind w:firstLine="709"/>
      </w:pPr>
      <w:r w:rsidRPr="00E100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0007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5F3E31" w:rsidRDefault="00E10007" w:rsidP="00E10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tab/>
      </w:r>
      <w:r w:rsidRPr="00E10007">
        <w:rPr>
          <w:rFonts w:ascii="Times New Roman" w:hAnsi="Times New Roman" w:cs="Times New Roman"/>
          <w:sz w:val="28"/>
          <w:szCs w:val="28"/>
        </w:rPr>
        <w:t>- запра</w:t>
      </w:r>
      <w:r>
        <w:rPr>
          <w:rFonts w:ascii="Times New Roman" w:hAnsi="Times New Roman" w:cs="Times New Roman"/>
          <w:sz w:val="28"/>
          <w:szCs w:val="28"/>
        </w:rPr>
        <w:t>шивать в установленном законодательством Российской Федерации порядке у заинтересованных органов необходимую для деятельности  Комиссии информацию</w:t>
      </w:r>
      <w:r w:rsidRPr="00E10007">
        <w:rPr>
          <w:rFonts w:ascii="Times New Roman" w:hAnsi="Times New Roman" w:cs="Times New Roman"/>
          <w:sz w:val="28"/>
          <w:szCs w:val="28"/>
        </w:rPr>
        <w:t>;</w:t>
      </w:r>
    </w:p>
    <w:p w:rsidR="00E10007" w:rsidRDefault="00E10007" w:rsidP="00E10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при необходимости рабочие группы из числа членов Комиссии для оперативной и качественной подготовки документов и решений по проблемам взаимодействия заинтересова</w:t>
      </w:r>
      <w:r w:rsidR="002873C9">
        <w:rPr>
          <w:rFonts w:ascii="Times New Roman" w:hAnsi="Times New Roman" w:cs="Times New Roman"/>
          <w:sz w:val="28"/>
          <w:szCs w:val="28"/>
        </w:rPr>
        <w:t>нных органов</w:t>
      </w:r>
      <w:r w:rsidR="002873C9"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E10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вносить на рассмотрение главы администрации </w:t>
      </w:r>
      <w:r w:rsidRPr="00BE1A9A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компетенции Комиссии.</w:t>
      </w:r>
    </w:p>
    <w:p w:rsidR="002873C9" w:rsidRDefault="002873C9" w:rsidP="00E100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73C9" w:rsidRDefault="002873C9" w:rsidP="002873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7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3C9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2873C9" w:rsidRDefault="002873C9" w:rsidP="002873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Состав комиссии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1A9A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 Председатель Комиссии: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руководит деятельностью Комиссии и несет ответственность за выполнение возложенных на нее задач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работу Комиссии, дает поручения членам Комиссии, утверждает повестку дня заседания Комиссии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назначает место и время проведения заседания Комиссии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представляет Комиссию по вопросам, относящимся к ее компетенции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выездные заседания Комиссии по мере необходимости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выносит предложения об изменении состава Комиссии.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Председатель Комиссии вправе перенести очередное заседание или назначить дополнительное.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Секретарь Комиссии: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повестку дня 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сбор и подготовку материалов к заседаниям Комиссии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2873C9" w:rsidRDefault="002873C9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информирует членов Комиссии о мере, времени проведения и повестке дня заседания, обеспечивает их необходимыми справочными материалами</w:t>
      </w:r>
      <w:r w:rsidRPr="002873C9">
        <w:rPr>
          <w:rFonts w:ascii="Times New Roman" w:hAnsi="Times New Roman" w:cs="Times New Roman"/>
          <w:sz w:val="28"/>
          <w:szCs w:val="28"/>
        </w:rPr>
        <w:t>;</w:t>
      </w: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оформляет протоколы заседаний Комиссии.</w:t>
      </w: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Заседание Комиссии является правомочным, если на нем присутствуют более ½ членов Комиссии.</w:t>
      </w: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Заключения Комиссии оформляют протоколом, который подписываю председатель и секретарь Комиссии.</w:t>
      </w: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56F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EB756F" w:rsidRPr="002873C9" w:rsidRDefault="00EB756F" w:rsidP="002873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     В.В. Черкасов</w:t>
      </w:r>
    </w:p>
    <w:p w:rsidR="005F3E31" w:rsidRPr="005F3E31" w:rsidRDefault="005F3E31" w:rsidP="005F3E31"/>
    <w:p w:rsidR="005F3E31" w:rsidRPr="005F3E31" w:rsidRDefault="005F3E31" w:rsidP="005F3E31"/>
    <w:p w:rsidR="005F3E31" w:rsidRPr="005F3E31" w:rsidRDefault="005F3E31" w:rsidP="005F3E31"/>
    <w:sectPr w:rsidR="005F3E31" w:rsidRPr="005F3E31" w:rsidSect="00BD62F7">
      <w:pgSz w:w="11906" w:h="16838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441"/>
    <w:multiLevelType w:val="hybridMultilevel"/>
    <w:tmpl w:val="9B66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25C"/>
    <w:multiLevelType w:val="multilevel"/>
    <w:tmpl w:val="61EABA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D3565B5"/>
    <w:multiLevelType w:val="hybridMultilevel"/>
    <w:tmpl w:val="AB7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4F07"/>
    <w:multiLevelType w:val="multilevel"/>
    <w:tmpl w:val="87C2989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1"/>
    <w:rsid w:val="0023702A"/>
    <w:rsid w:val="002873C9"/>
    <w:rsid w:val="005F3E31"/>
    <w:rsid w:val="008371CB"/>
    <w:rsid w:val="009C39E3"/>
    <w:rsid w:val="009D7621"/>
    <w:rsid w:val="00A51892"/>
    <w:rsid w:val="00A86DCD"/>
    <w:rsid w:val="00BD62F7"/>
    <w:rsid w:val="00BE1A9A"/>
    <w:rsid w:val="00DF5C68"/>
    <w:rsid w:val="00E10007"/>
    <w:rsid w:val="00E5170D"/>
    <w:rsid w:val="00E5615F"/>
    <w:rsid w:val="00E75695"/>
    <w:rsid w:val="00E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95"/>
    <w:pPr>
      <w:ind w:left="720"/>
      <w:contextualSpacing/>
    </w:pPr>
  </w:style>
  <w:style w:type="table" w:styleId="a4">
    <w:name w:val="Table Grid"/>
    <w:basedOn w:val="a1"/>
    <w:uiPriority w:val="59"/>
    <w:rsid w:val="0023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95"/>
    <w:pPr>
      <w:ind w:left="720"/>
      <w:contextualSpacing/>
    </w:pPr>
  </w:style>
  <w:style w:type="table" w:styleId="a4">
    <w:name w:val="Table Grid"/>
    <w:basedOn w:val="a1"/>
    <w:uiPriority w:val="59"/>
    <w:rsid w:val="0023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Lena</cp:lastModifiedBy>
  <cp:revision>4</cp:revision>
  <dcterms:created xsi:type="dcterms:W3CDTF">2013-06-22T16:55:00Z</dcterms:created>
  <dcterms:modified xsi:type="dcterms:W3CDTF">2013-06-28T06:00:00Z</dcterms:modified>
</cp:coreProperties>
</file>